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EF" w:rsidRDefault="00686BEF" w:rsidP="00686B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de-DE" w:bidi="ar-SA"/>
        </w:rPr>
      </w:pPr>
      <w:r>
        <w:rPr>
          <w:rFonts w:ascii="Arial" w:hAnsi="Arial" w:cs="Arial"/>
          <w:b/>
          <w:bCs/>
          <w:sz w:val="28"/>
          <w:szCs w:val="28"/>
          <w:lang w:val="de-DE" w:bidi="ar-SA"/>
        </w:rPr>
        <w:t xml:space="preserve">Kompetenzmodell für den Chemieunterricht der Oberstufe </w:t>
      </w:r>
      <w:r>
        <w:rPr>
          <w:rFonts w:ascii="Arial" w:hAnsi="Arial" w:cs="Arial"/>
          <w:b/>
          <w:bCs/>
          <w:sz w:val="28"/>
          <w:szCs w:val="28"/>
          <w:lang w:val="de-DE" w:bidi="ar-SA"/>
        </w:rPr>
        <w:br/>
        <w:t xml:space="preserve">in Österreich </w:t>
      </w:r>
    </w:p>
    <w:p w:rsidR="00B57230" w:rsidRDefault="00CC515E" w:rsidP="00B5723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  <w:lang w:val="de-DE" w:bidi="ar-SA"/>
        </w:rPr>
      </w:pPr>
      <w:r>
        <w:rPr>
          <w:rFonts w:ascii="Arial" w:hAnsi="Arial" w:cs="Arial"/>
          <w:b/>
          <w:bCs/>
          <w:noProof/>
          <w:sz w:val="28"/>
          <w:szCs w:val="28"/>
          <w:lang w:val="de-DE" w:eastAsia="de-DE" w:bidi="ar-SA"/>
        </w:rPr>
        <w:drawing>
          <wp:inline distT="0" distB="0" distL="0" distR="0">
            <wp:extent cx="5760720" cy="5571104"/>
            <wp:effectExtent l="19050" t="0" r="0" b="0"/>
            <wp:docPr id="7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7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BEF" w:rsidRDefault="00686BEF" w:rsidP="00B57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de-DE" w:bidi="ar-SA"/>
        </w:rPr>
      </w:pPr>
    </w:p>
    <w:p w:rsidR="00B57230" w:rsidRPr="00D707E1" w:rsidRDefault="00B57230" w:rsidP="00B57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  <w:lang w:val="de-DE" w:bidi="ar-SA"/>
        </w:rPr>
      </w:pPr>
      <w:r w:rsidRPr="00D707E1">
        <w:rPr>
          <w:rFonts w:ascii="Arial" w:hAnsi="Arial" w:cs="Arial"/>
          <w:b/>
          <w:bCs/>
          <w:sz w:val="24"/>
          <w:szCs w:val="28"/>
          <w:lang w:val="de-DE" w:bidi="ar-SA"/>
        </w:rPr>
        <w:t>Handlungsdimensionen</w:t>
      </w:r>
    </w:p>
    <w:p w:rsidR="00B57230" w:rsidRPr="00D707E1" w:rsidRDefault="00B57230" w:rsidP="00D707E1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  <w:lang w:val="de-DE" w:bidi="ar-SA"/>
        </w:rPr>
      </w:pPr>
      <w:r w:rsidRPr="00D707E1">
        <w:rPr>
          <w:rFonts w:ascii="Arial" w:hAnsi="Arial" w:cs="Arial"/>
          <w:bCs/>
          <w:sz w:val="24"/>
          <w:szCs w:val="24"/>
          <w:lang w:val="de-DE" w:bidi="ar-SA"/>
        </w:rPr>
        <w:t>Wissen organisieren: Recherchieren, Darstellen, Kommunizieren</w:t>
      </w:r>
    </w:p>
    <w:p w:rsidR="00B57230" w:rsidRPr="00D707E1" w:rsidRDefault="00B57230" w:rsidP="00D707E1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  <w:lang w:val="de-DE" w:bidi="ar-SA"/>
        </w:rPr>
      </w:pPr>
      <w:r w:rsidRPr="00D707E1">
        <w:rPr>
          <w:rFonts w:ascii="Arial" w:hAnsi="Arial" w:cs="Arial"/>
          <w:bCs/>
          <w:sz w:val="24"/>
          <w:szCs w:val="24"/>
          <w:lang w:val="de-DE" w:bidi="ar-SA"/>
        </w:rPr>
        <w:t>Erkenntnisse gewinnen: Fragen, Untersuchen, Interpretieren</w:t>
      </w:r>
    </w:p>
    <w:p w:rsidR="00974986" w:rsidRPr="00D707E1" w:rsidRDefault="00B57230" w:rsidP="00D707E1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  <w:lang w:val="de-DE" w:bidi="ar-SA"/>
        </w:rPr>
      </w:pPr>
      <w:r w:rsidRPr="00D707E1">
        <w:rPr>
          <w:rFonts w:ascii="Arial" w:hAnsi="Arial" w:cs="Arial"/>
          <w:bCs/>
          <w:sz w:val="24"/>
          <w:szCs w:val="24"/>
          <w:lang w:val="de-DE" w:bidi="ar-SA"/>
        </w:rPr>
        <w:t>Konsequenzen ziehen: Bewerten, Entscheiden, Handeln</w:t>
      </w:r>
    </w:p>
    <w:p w:rsidR="00D707E1" w:rsidRDefault="00D707E1" w:rsidP="00D707E1">
      <w:pPr>
        <w:spacing w:after="0" w:line="360" w:lineRule="auto"/>
        <w:rPr>
          <w:rFonts w:ascii="Arial" w:hAnsi="Arial" w:cs="Arial"/>
          <w:b/>
          <w:sz w:val="24"/>
          <w:szCs w:val="24"/>
          <w:lang w:val="de-DE" w:bidi="ar-SA"/>
        </w:rPr>
      </w:pPr>
    </w:p>
    <w:p w:rsidR="00D707E1" w:rsidRPr="00D707E1" w:rsidRDefault="00D707E1" w:rsidP="00D707E1">
      <w:pPr>
        <w:spacing w:after="0" w:line="360" w:lineRule="auto"/>
        <w:rPr>
          <w:rFonts w:ascii="Arial" w:hAnsi="Arial" w:cs="Arial"/>
          <w:bCs/>
          <w:sz w:val="24"/>
          <w:szCs w:val="24"/>
          <w:lang w:val="de-DE" w:bidi="ar-SA"/>
        </w:rPr>
      </w:pPr>
      <w:r w:rsidRPr="00D707E1">
        <w:rPr>
          <w:rFonts w:ascii="Arial" w:hAnsi="Arial" w:cs="Arial"/>
          <w:b/>
          <w:sz w:val="24"/>
          <w:szCs w:val="24"/>
          <w:lang w:val="de-DE" w:bidi="ar-SA"/>
        </w:rPr>
        <w:t xml:space="preserve">Inhaltsabschnitte: </w:t>
      </w:r>
    </w:p>
    <w:p w:rsidR="00D707E1" w:rsidRPr="00D707E1" w:rsidRDefault="00D707E1" w:rsidP="00D707E1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  <w:lang w:val="de-DE" w:bidi="ar-SA"/>
        </w:rPr>
      </w:pPr>
      <w:r w:rsidRPr="00D707E1">
        <w:rPr>
          <w:rFonts w:ascii="Arial" w:hAnsi="Arial" w:cs="Arial"/>
          <w:bCs/>
          <w:sz w:val="24"/>
          <w:szCs w:val="24"/>
          <w:lang w:val="de-DE" w:bidi="ar-SA"/>
        </w:rPr>
        <w:t xml:space="preserve">Chemie und Leben </w:t>
      </w:r>
    </w:p>
    <w:p w:rsidR="00D707E1" w:rsidRPr="00D707E1" w:rsidRDefault="00D707E1" w:rsidP="00D707E1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  <w:lang w:val="de-DE" w:bidi="ar-SA"/>
        </w:rPr>
      </w:pPr>
      <w:r w:rsidRPr="00D707E1">
        <w:rPr>
          <w:rFonts w:ascii="Arial" w:hAnsi="Arial" w:cs="Arial"/>
          <w:bCs/>
          <w:sz w:val="24"/>
          <w:szCs w:val="24"/>
          <w:lang w:val="de-DE" w:bidi="ar-SA"/>
        </w:rPr>
        <w:t xml:space="preserve">Strukturen und Modellbildung </w:t>
      </w:r>
    </w:p>
    <w:p w:rsidR="00D707E1" w:rsidRPr="00D707E1" w:rsidRDefault="00D707E1" w:rsidP="00D707E1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de-DE" w:bidi="ar-SA"/>
        </w:rPr>
      </w:pPr>
      <w:r w:rsidRPr="00D707E1">
        <w:rPr>
          <w:rFonts w:ascii="Arial" w:hAnsi="Arial" w:cs="Arial"/>
          <w:bCs/>
          <w:sz w:val="24"/>
          <w:szCs w:val="24"/>
          <w:lang w:val="de-DE" w:bidi="ar-SA"/>
        </w:rPr>
        <w:t>Stoffumwandlungen und Energetik</w:t>
      </w:r>
      <w:r w:rsidRPr="00D707E1">
        <w:rPr>
          <w:rFonts w:ascii="Arial" w:hAnsi="Arial" w:cs="Arial"/>
          <w:sz w:val="24"/>
          <w:szCs w:val="24"/>
          <w:lang w:val="de-DE" w:bidi="ar-SA"/>
        </w:rPr>
        <w:t xml:space="preserve"> </w:t>
      </w:r>
    </w:p>
    <w:p w:rsidR="00D707E1" w:rsidRPr="00D707E1" w:rsidRDefault="00D707E1" w:rsidP="00D707E1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  <w:lang w:val="de-DE" w:bidi="ar-SA"/>
        </w:rPr>
      </w:pPr>
      <w:r w:rsidRPr="00D707E1">
        <w:rPr>
          <w:rFonts w:ascii="Arial" w:hAnsi="Arial" w:cs="Arial"/>
          <w:bCs/>
          <w:sz w:val="24"/>
          <w:szCs w:val="24"/>
          <w:lang w:val="de-DE" w:bidi="ar-SA"/>
        </w:rPr>
        <w:t>Rohstoffe, Synthesen und Kreisläufe</w:t>
      </w:r>
    </w:p>
    <w:p w:rsidR="00AA7363" w:rsidRPr="00BD4C0C" w:rsidRDefault="00AA7363" w:rsidP="00AA73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de-DE" w:bidi="ar-SA"/>
        </w:rPr>
      </w:pPr>
      <w:r w:rsidRPr="00BD4C0C">
        <w:rPr>
          <w:rFonts w:ascii="Arial" w:hAnsi="Arial" w:cs="Arial"/>
          <w:b/>
          <w:bCs/>
          <w:iCs/>
          <w:sz w:val="24"/>
          <w:szCs w:val="24"/>
          <w:lang w:val="de-DE" w:bidi="ar-SA"/>
        </w:rPr>
        <w:lastRenderedPageBreak/>
        <w:t>Wissen organisieren: Recherchieren, Darstellen, Kommunizieren</w:t>
      </w:r>
      <w:r w:rsidRPr="00BD4C0C">
        <w:rPr>
          <w:rFonts w:ascii="Arial" w:hAnsi="Arial" w:cs="Arial"/>
          <w:b/>
          <w:bCs/>
          <w:iCs/>
          <w:sz w:val="24"/>
          <w:szCs w:val="24"/>
          <w:lang w:val="de-DE" w:bidi="ar-SA"/>
        </w:rPr>
        <w:br/>
      </w:r>
    </w:p>
    <w:p w:rsidR="00D707E1" w:rsidRDefault="00AA7363" w:rsidP="00AA7363">
      <w:pPr>
        <w:jc w:val="both"/>
        <w:rPr>
          <w:lang w:val="de-DE"/>
        </w:rPr>
      </w:pPr>
      <w:r>
        <w:rPr>
          <w:rFonts w:ascii="Arial" w:hAnsi="Arial" w:cs="Arial"/>
          <w:sz w:val="24"/>
          <w:szCs w:val="24"/>
          <w:lang w:val="de-DE" w:bidi="ar-SA"/>
        </w:rPr>
        <w:t>Ich kann einzeln und im Team …</w:t>
      </w:r>
    </w:p>
    <w:tbl>
      <w:tblPr>
        <w:tblStyle w:val="Tabellengitternetz"/>
        <w:tblW w:w="0" w:type="auto"/>
        <w:tblLook w:val="04A0"/>
      </w:tblPr>
      <w:tblGrid>
        <w:gridCol w:w="1242"/>
        <w:gridCol w:w="7970"/>
      </w:tblGrid>
      <w:tr w:rsidR="00AA7363" w:rsidTr="001F37E8">
        <w:trPr>
          <w:cantSplit/>
          <w:trHeight w:val="1134"/>
        </w:trPr>
        <w:tc>
          <w:tcPr>
            <w:tcW w:w="1242" w:type="dxa"/>
            <w:textDirection w:val="btLr"/>
          </w:tcPr>
          <w:p w:rsidR="00AA7363" w:rsidRDefault="00AA7363" w:rsidP="001F37E8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Reproduktions</w:t>
            </w:r>
            <w:r w:rsidR="001F37E8"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leistung</w:t>
            </w:r>
            <w:proofErr w:type="spellEnd"/>
          </w:p>
        </w:tc>
        <w:tc>
          <w:tcPr>
            <w:tcW w:w="7970" w:type="dxa"/>
          </w:tcPr>
          <w:p w:rsidR="00AA7363" w:rsidRDefault="00AA7363" w:rsidP="00AA736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009A00"/>
                <w:sz w:val="16"/>
                <w:szCs w:val="16"/>
                <w:lang w:val="de-DE" w:bidi="ar-SA"/>
              </w:rPr>
            </w:pPr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>WO 1 ... unterschiedliche, relevante Quellen ausfindig machen und daraus fachspezifische Informationen entnehmen.</w:t>
            </w:r>
          </w:p>
          <w:p w:rsidR="00AA7363" w:rsidRPr="00AA7363" w:rsidRDefault="00AA7363" w:rsidP="00AA736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009A00"/>
                <w:sz w:val="16"/>
                <w:szCs w:val="16"/>
                <w:lang w:val="de-DE" w:bidi="ar-SA"/>
              </w:rPr>
            </w:pPr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>WO 2 ... Daten sowie Vorgänge und Phänomene in Natur, Umwelt und</w:t>
            </w:r>
            <w:r>
              <w:rPr>
                <w:rFonts w:ascii="Arial" w:hAnsi="Arial" w:cs="Arial"/>
                <w:color w:val="009A00"/>
                <w:sz w:val="16"/>
                <w:szCs w:val="16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>Technik in verschiedenen Formen (Text, Grafik, Tabelle, Bild,</w:t>
            </w:r>
            <w:r>
              <w:rPr>
                <w:rFonts w:ascii="Arial" w:hAnsi="Arial" w:cs="Arial"/>
                <w:color w:val="009A00"/>
                <w:sz w:val="16"/>
                <w:szCs w:val="16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 xml:space="preserve">Diagramm, Modell, …) </w:t>
            </w:r>
            <w:proofErr w:type="spellStart"/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>adressatengerecht</w:t>
            </w:r>
            <w:proofErr w:type="spellEnd"/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 xml:space="preserve"> darstellen, erläutern und</w:t>
            </w:r>
            <w:r>
              <w:rPr>
                <w:rFonts w:ascii="Arial" w:hAnsi="Arial" w:cs="Arial"/>
                <w:color w:val="009A00"/>
                <w:sz w:val="16"/>
                <w:szCs w:val="16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>diskutieren.</w:t>
            </w:r>
          </w:p>
        </w:tc>
      </w:tr>
      <w:tr w:rsidR="001F37E8" w:rsidTr="00CC515E">
        <w:tc>
          <w:tcPr>
            <w:tcW w:w="1242" w:type="dxa"/>
            <w:textDirection w:val="btLr"/>
          </w:tcPr>
          <w:p w:rsidR="001F37E8" w:rsidRDefault="001F37E8" w:rsidP="00CC515E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Transfer-</w:t>
            </w:r>
            <w:proofErr w:type="spellStart"/>
            <w:r>
              <w:rPr>
                <w:lang w:val="de-DE"/>
              </w:rPr>
              <w:t>leistung</w:t>
            </w:r>
            <w:proofErr w:type="spellEnd"/>
          </w:p>
        </w:tc>
        <w:tc>
          <w:tcPr>
            <w:tcW w:w="7970" w:type="dxa"/>
          </w:tcPr>
          <w:p w:rsidR="001F37E8" w:rsidRPr="00AA7363" w:rsidRDefault="001F37E8" w:rsidP="00AA736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</w:pPr>
            <w:r w:rsidRPr="00AA736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WO 3 ... fachlich korrekt und folgerichtig argumentieren.</w:t>
            </w:r>
          </w:p>
          <w:p w:rsidR="001F37E8" w:rsidRDefault="001F37E8" w:rsidP="00AA7363">
            <w:pPr>
              <w:autoSpaceDE w:val="0"/>
              <w:autoSpaceDN w:val="0"/>
              <w:adjustRightInd w:val="0"/>
              <w:ind w:left="743" w:hanging="709"/>
              <w:rPr>
                <w:lang w:val="de-DE"/>
              </w:rPr>
            </w:pPr>
            <w:r w:rsidRPr="00AA736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WO 4 … Wissen, Fähigkeiten und Fertigkeiten aus anderen Disziplinen heranziehen, um naturwissenschaftliches Wissen zu organisieren.</w:t>
            </w:r>
          </w:p>
        </w:tc>
      </w:tr>
      <w:tr w:rsidR="001F37E8" w:rsidTr="00CC515E">
        <w:tc>
          <w:tcPr>
            <w:tcW w:w="1242" w:type="dxa"/>
            <w:textDirection w:val="btLr"/>
          </w:tcPr>
          <w:p w:rsidR="001F37E8" w:rsidRDefault="001F37E8" w:rsidP="00CC515E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Reflexion / Problem-</w:t>
            </w:r>
            <w:proofErr w:type="spellStart"/>
            <w:r>
              <w:rPr>
                <w:lang w:val="de-DE"/>
              </w:rPr>
              <w:t>lösung</w:t>
            </w:r>
            <w:proofErr w:type="spellEnd"/>
          </w:p>
        </w:tc>
        <w:tc>
          <w:tcPr>
            <w:tcW w:w="7970" w:type="dxa"/>
          </w:tcPr>
          <w:p w:rsidR="001F37E8" w:rsidRDefault="001F37E8" w:rsidP="00AA736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 w:rsidRPr="00AA7363"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WO 5 … die Bedeutung naturwissenschaftlicher Erkenntnisse für die Entwicklung von Zivilisation und Kultur darstellen, erläutern und diskutieren.</w:t>
            </w:r>
          </w:p>
          <w:p w:rsidR="001F37E8" w:rsidRDefault="001F37E8" w:rsidP="00AA736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</w:p>
          <w:p w:rsidR="001F37E8" w:rsidRPr="00AA7363" w:rsidRDefault="001F37E8" w:rsidP="00AA736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</w:p>
        </w:tc>
      </w:tr>
    </w:tbl>
    <w:p w:rsidR="00AA7363" w:rsidRDefault="00AA7363" w:rsidP="00B57230">
      <w:pPr>
        <w:jc w:val="both"/>
        <w:rPr>
          <w:lang w:val="de-DE"/>
        </w:rPr>
      </w:pPr>
    </w:p>
    <w:p w:rsidR="001F37E8" w:rsidRPr="00BD4C0C" w:rsidRDefault="001F37E8" w:rsidP="001F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de-DE" w:bidi="ar-SA"/>
        </w:rPr>
      </w:pPr>
      <w:r w:rsidRPr="00BD4C0C">
        <w:rPr>
          <w:rFonts w:ascii="Arial" w:hAnsi="Arial" w:cs="Arial"/>
          <w:b/>
          <w:bCs/>
          <w:iCs/>
          <w:sz w:val="24"/>
          <w:szCs w:val="24"/>
          <w:lang w:val="de-DE" w:bidi="ar-SA"/>
        </w:rPr>
        <w:t>Erkenntnisse gewinnen: Fragen, Untersuchen, Interpretieren</w:t>
      </w:r>
    </w:p>
    <w:p w:rsidR="001F37E8" w:rsidRDefault="001F37E8" w:rsidP="001F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de-DE" w:bidi="ar-SA"/>
        </w:rPr>
      </w:pPr>
    </w:p>
    <w:p w:rsidR="001F37E8" w:rsidRDefault="001F37E8" w:rsidP="001F37E8">
      <w:pPr>
        <w:rPr>
          <w:rFonts w:ascii="Arial" w:hAnsi="Arial" w:cs="Arial"/>
          <w:sz w:val="24"/>
          <w:szCs w:val="24"/>
          <w:lang w:val="de-DE" w:bidi="ar-SA"/>
        </w:rPr>
      </w:pPr>
      <w:r>
        <w:rPr>
          <w:rFonts w:ascii="Arial" w:hAnsi="Arial" w:cs="Arial"/>
          <w:sz w:val="24"/>
          <w:szCs w:val="24"/>
          <w:lang w:val="de-DE" w:bidi="ar-SA"/>
        </w:rPr>
        <w:t>Ich kann einzeln und im Team …</w:t>
      </w:r>
    </w:p>
    <w:tbl>
      <w:tblPr>
        <w:tblStyle w:val="Tabellengitternetz"/>
        <w:tblW w:w="0" w:type="auto"/>
        <w:tblLook w:val="04A0"/>
      </w:tblPr>
      <w:tblGrid>
        <w:gridCol w:w="1242"/>
        <w:gridCol w:w="7970"/>
      </w:tblGrid>
      <w:tr w:rsidR="001F37E8" w:rsidTr="00CC515E">
        <w:trPr>
          <w:cantSplit/>
          <w:trHeight w:val="1134"/>
        </w:trPr>
        <w:tc>
          <w:tcPr>
            <w:tcW w:w="1242" w:type="dxa"/>
            <w:textDirection w:val="btLr"/>
          </w:tcPr>
          <w:p w:rsidR="001F37E8" w:rsidRDefault="001F37E8" w:rsidP="00CC515E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Reproduktions-</w:t>
            </w:r>
            <w:proofErr w:type="spellStart"/>
            <w:r>
              <w:rPr>
                <w:lang w:val="de-DE"/>
              </w:rPr>
              <w:t>leistung</w:t>
            </w:r>
            <w:proofErr w:type="spellEnd"/>
          </w:p>
        </w:tc>
        <w:tc>
          <w:tcPr>
            <w:tcW w:w="7970" w:type="dxa"/>
          </w:tcPr>
          <w:p w:rsidR="001F37E8" w:rsidRPr="001F37E8" w:rsidRDefault="001F37E8" w:rsidP="001F37E8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  <w:t>EO 1 ... zu naturwissenschaftlichen Fragen, Vermutungen und Problemstellungen eine passende Untersuchung (Beobachtung, Messung, Experiment, …) durchführen und protokollieren.</w:t>
            </w:r>
          </w:p>
        </w:tc>
      </w:tr>
      <w:tr w:rsidR="001F37E8" w:rsidTr="00CC515E">
        <w:tc>
          <w:tcPr>
            <w:tcW w:w="1242" w:type="dxa"/>
            <w:textDirection w:val="btLr"/>
          </w:tcPr>
          <w:p w:rsidR="001F37E8" w:rsidRDefault="001F37E8" w:rsidP="00CC515E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Transfer</w:t>
            </w:r>
            <w:r w:rsidR="00C00F03">
              <w:rPr>
                <w:lang w:val="de-DE"/>
              </w:rPr>
              <w:t>l</w:t>
            </w:r>
            <w:r>
              <w:rPr>
                <w:lang w:val="de-DE"/>
              </w:rPr>
              <w:t>eistung</w:t>
            </w:r>
          </w:p>
        </w:tc>
        <w:tc>
          <w:tcPr>
            <w:tcW w:w="7970" w:type="dxa"/>
          </w:tcPr>
          <w:p w:rsidR="00C00F03" w:rsidRPr="00C00F03" w:rsidRDefault="00C00F03" w:rsidP="00C00F0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</w:pPr>
            <w:r w:rsidRPr="00C00F0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EO 2 ... Daten und Ergebnisse von Untersuchungen analysieren.</w:t>
            </w:r>
          </w:p>
          <w:p w:rsidR="00C00F03" w:rsidRPr="00C00F03" w:rsidRDefault="00C00F03" w:rsidP="00C00F0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</w:pPr>
            <w:r w:rsidRPr="00C00F0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EO 3 ... zu naturwissenschaftlichen Fragen, Vermutungen und Problemstellungen eine passende Untersuchung (Beobachtung,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 xml:space="preserve"> </w:t>
            </w:r>
            <w:r w:rsidRPr="00C00F0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Messung, Experiment, …) planen.</w:t>
            </w:r>
          </w:p>
          <w:p w:rsidR="001F37E8" w:rsidRPr="00C00F03" w:rsidRDefault="00C00F03" w:rsidP="00C00F0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</w:pPr>
            <w:r w:rsidRPr="00C00F0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EO 4 ... naturwissenschaftliche Modelle verwenden, um Daten und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 xml:space="preserve"> </w:t>
            </w:r>
            <w:r w:rsidRPr="00C00F0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Ergebnisse von Untersuchungen sowie Vorgänge und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 xml:space="preserve"> </w:t>
            </w:r>
            <w:r w:rsidRPr="00C00F0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Zusammenhänge zu erklären.</w:t>
            </w:r>
          </w:p>
        </w:tc>
      </w:tr>
      <w:tr w:rsidR="001F37E8" w:rsidTr="00CC515E">
        <w:tc>
          <w:tcPr>
            <w:tcW w:w="1242" w:type="dxa"/>
            <w:textDirection w:val="btLr"/>
          </w:tcPr>
          <w:p w:rsidR="001F37E8" w:rsidRDefault="001F37E8" w:rsidP="00C00F03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Reflexion / Problemlösung</w:t>
            </w:r>
          </w:p>
        </w:tc>
        <w:tc>
          <w:tcPr>
            <w:tcW w:w="7970" w:type="dxa"/>
          </w:tcPr>
          <w:p w:rsidR="00C00F03" w:rsidRDefault="00C00F03" w:rsidP="00C00F0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EO 5 ... zu Vorgängen und Phänomenen in Natur, Umwelt und Technik Fragen stellen, Vermutungen aufstellen und Problemstellungen definieren, die mit Hilfe naturwissenschaftlicher Kenntnisse und Untersuchungen bearbeitet bzw. überprüft werden können.</w:t>
            </w:r>
          </w:p>
          <w:p w:rsidR="00C00F03" w:rsidRDefault="00C00F03" w:rsidP="00C00F0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EO 6 … auf der Basis von Daten und Untersuchungsergebnissen sowie deren Interpretation Hypothesen über Vorgänge und Zusammenhänge aufstellen.</w:t>
            </w:r>
          </w:p>
          <w:p w:rsidR="001F37E8" w:rsidRPr="00AA7363" w:rsidRDefault="00C00F03" w:rsidP="00C00F03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EO 7 … die Relevanz von Untersuchungsergebnissen im Hinblick auf eine konkrete Frage, Vermutung oder Problemstellung einschätzen.</w:t>
            </w:r>
          </w:p>
        </w:tc>
      </w:tr>
    </w:tbl>
    <w:p w:rsidR="001F37E8" w:rsidRPr="00D707E1" w:rsidRDefault="001F37E8" w:rsidP="001F37E8">
      <w:pPr>
        <w:rPr>
          <w:lang w:val="de-DE"/>
        </w:rPr>
      </w:pPr>
    </w:p>
    <w:p w:rsidR="00C00F03" w:rsidRDefault="00C00F03">
      <w:r>
        <w:br w:type="page"/>
      </w:r>
    </w:p>
    <w:p w:rsidR="00C00F03" w:rsidRPr="00BD4C0C" w:rsidRDefault="00C00F03" w:rsidP="00C00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de-DE" w:bidi="ar-SA"/>
        </w:rPr>
      </w:pPr>
      <w:r w:rsidRPr="00BD4C0C">
        <w:rPr>
          <w:rFonts w:ascii="Arial" w:hAnsi="Arial" w:cs="Arial"/>
          <w:b/>
          <w:bCs/>
          <w:iCs/>
          <w:sz w:val="24"/>
          <w:szCs w:val="24"/>
          <w:lang w:val="de-DE" w:bidi="ar-SA"/>
        </w:rPr>
        <w:lastRenderedPageBreak/>
        <w:t>Konsequenzen ziehen: Bewerten, Entscheiden, Handeln</w:t>
      </w:r>
    </w:p>
    <w:p w:rsidR="00B957DF" w:rsidRDefault="00C00F03" w:rsidP="00C00F03">
      <w:pPr>
        <w:jc w:val="both"/>
        <w:rPr>
          <w:rFonts w:ascii="Arial" w:hAnsi="Arial" w:cs="Arial"/>
          <w:sz w:val="24"/>
          <w:szCs w:val="24"/>
          <w:lang w:val="de-DE" w:bidi="ar-SA"/>
        </w:rPr>
      </w:pPr>
      <w:r>
        <w:rPr>
          <w:rFonts w:ascii="Arial" w:hAnsi="Arial" w:cs="Arial"/>
          <w:sz w:val="24"/>
          <w:szCs w:val="24"/>
          <w:lang w:val="de-DE" w:bidi="ar-SA"/>
        </w:rPr>
        <w:br/>
        <w:t>Ich kann einzeln und im Team …</w:t>
      </w:r>
    </w:p>
    <w:tbl>
      <w:tblPr>
        <w:tblStyle w:val="Tabellengitternetz"/>
        <w:tblW w:w="0" w:type="auto"/>
        <w:tblLook w:val="04A0"/>
      </w:tblPr>
      <w:tblGrid>
        <w:gridCol w:w="1242"/>
        <w:gridCol w:w="7970"/>
      </w:tblGrid>
      <w:tr w:rsidR="00C00F03" w:rsidTr="00CC515E">
        <w:trPr>
          <w:cantSplit/>
          <w:trHeight w:val="1134"/>
        </w:trPr>
        <w:tc>
          <w:tcPr>
            <w:tcW w:w="1242" w:type="dxa"/>
            <w:textDirection w:val="btLr"/>
          </w:tcPr>
          <w:p w:rsidR="00C00F03" w:rsidRDefault="00C00F03" w:rsidP="00CC515E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Reproduktions-</w:t>
            </w:r>
            <w:proofErr w:type="spellStart"/>
            <w:r>
              <w:rPr>
                <w:lang w:val="de-DE"/>
              </w:rPr>
              <w:t>leistung</w:t>
            </w:r>
            <w:proofErr w:type="spellEnd"/>
          </w:p>
        </w:tc>
        <w:tc>
          <w:tcPr>
            <w:tcW w:w="7970" w:type="dxa"/>
          </w:tcPr>
          <w:p w:rsidR="00BD4C0C" w:rsidRDefault="00BD4C0C" w:rsidP="00CC515E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008000"/>
                <w:sz w:val="24"/>
                <w:szCs w:val="24"/>
                <w:lang w:val="de-DE" w:bidi="ar-SA"/>
              </w:rPr>
            </w:pPr>
          </w:p>
          <w:p w:rsidR="00BD4C0C" w:rsidRDefault="00BD4C0C" w:rsidP="00CC515E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008000"/>
                <w:sz w:val="24"/>
                <w:szCs w:val="24"/>
                <w:lang w:val="de-DE" w:bidi="ar-SA"/>
              </w:rPr>
            </w:pPr>
          </w:p>
          <w:p w:rsidR="00C00F03" w:rsidRPr="001F37E8" w:rsidRDefault="00C00F03" w:rsidP="00CC515E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009A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008000"/>
                <w:sz w:val="24"/>
                <w:szCs w:val="24"/>
                <w:lang w:val="de-DE" w:bidi="ar-SA"/>
              </w:rPr>
              <w:t>KO 1 … fachlich begründete Bewertungskriterien wiedergeben.</w:t>
            </w:r>
          </w:p>
        </w:tc>
      </w:tr>
      <w:tr w:rsidR="00C00F03" w:rsidRPr="003467AF" w:rsidTr="00CC515E">
        <w:tc>
          <w:tcPr>
            <w:tcW w:w="1242" w:type="dxa"/>
            <w:textDirection w:val="btLr"/>
          </w:tcPr>
          <w:p w:rsidR="00C00F03" w:rsidRDefault="00C00F03" w:rsidP="00CC515E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Transfer</w:t>
            </w:r>
            <w:r w:rsidR="00BD4C0C"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leistung</w:t>
            </w:r>
            <w:proofErr w:type="spellEnd"/>
          </w:p>
        </w:tc>
        <w:tc>
          <w:tcPr>
            <w:tcW w:w="7970" w:type="dxa"/>
          </w:tcPr>
          <w:p w:rsidR="00C00F03" w:rsidRPr="00BD4C0C" w:rsidRDefault="00C00F03" w:rsidP="00BD4C0C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</w:pPr>
            <w:r w:rsidRP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KO 2 … naturwissenschaftliche von nicht-naturwissenschaftlichen</w:t>
            </w:r>
            <w:r w:rsid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 xml:space="preserve"> </w:t>
            </w:r>
            <w:r w:rsidR="00BD4C0C" w:rsidRP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 xml:space="preserve"> </w:t>
            </w:r>
            <w:r w:rsidRP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Fragestellungen und Argumentationen unterscheiden.</w:t>
            </w:r>
          </w:p>
          <w:p w:rsidR="00C00F03" w:rsidRPr="00C00F03" w:rsidRDefault="00C00F03" w:rsidP="00BD4C0C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</w:pPr>
            <w:r w:rsidRP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KO 3 … konkurrierende Interpretationsmöglichkeiten gegeneinander</w:t>
            </w:r>
            <w:r w:rsid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 xml:space="preserve"> </w:t>
            </w:r>
            <w:r w:rsidRP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abwägen und auf dieser Basis Entscheidungen treffen</w:t>
            </w:r>
            <w:proofErr w:type="gramStart"/>
            <w:r w:rsidRPr="00BD4C0C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.</w:t>
            </w:r>
            <w:r w:rsidRPr="00C00F03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de-DE" w:bidi="ar-SA"/>
              </w:rPr>
              <w:t>.</w:t>
            </w:r>
            <w:proofErr w:type="gramEnd"/>
          </w:p>
        </w:tc>
      </w:tr>
      <w:tr w:rsidR="00C00F03" w:rsidTr="00CC515E">
        <w:tc>
          <w:tcPr>
            <w:tcW w:w="1242" w:type="dxa"/>
            <w:textDirection w:val="btLr"/>
          </w:tcPr>
          <w:p w:rsidR="00C00F03" w:rsidRDefault="00C00F03" w:rsidP="00CC515E">
            <w:pPr>
              <w:ind w:left="113" w:right="113"/>
              <w:jc w:val="both"/>
              <w:rPr>
                <w:lang w:val="de-DE"/>
              </w:rPr>
            </w:pPr>
            <w:r>
              <w:rPr>
                <w:lang w:val="de-DE"/>
              </w:rPr>
              <w:t>Reflexion / Problemlösung</w:t>
            </w:r>
          </w:p>
        </w:tc>
        <w:tc>
          <w:tcPr>
            <w:tcW w:w="7970" w:type="dxa"/>
          </w:tcPr>
          <w:p w:rsidR="00BD4C0C" w:rsidRDefault="00BD4C0C" w:rsidP="00BD4C0C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KO 4 … Daten, Fakten und Ergebnisse aus verschiedenen Quellen sowie Schlussfolgerungen kritisch hinterfragen und Gründe für deren Annahme oder Verwerfung angeben.</w:t>
            </w:r>
          </w:p>
          <w:p w:rsidR="00BD4C0C" w:rsidRDefault="00BD4C0C" w:rsidP="00BD4C0C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KO 5 … einen Problemlöseprozess kritisch reflektieren und gegebenenfalls alternative Strategien entwickeln.</w:t>
            </w:r>
          </w:p>
          <w:p w:rsidR="00BD4C0C" w:rsidRDefault="00BD4C0C" w:rsidP="00BD4C0C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KO 6 … Bedeutung, Chancen und Risiken der Anwendungen von naturwissenschaftlichen Erkenntnissen für mich persönlich und für die Gesellschaft einschätzen.</w:t>
            </w:r>
          </w:p>
          <w:p w:rsidR="00C00F03" w:rsidRPr="00AA7363" w:rsidRDefault="00BD4C0C" w:rsidP="00BD4C0C">
            <w:pPr>
              <w:autoSpaceDE w:val="0"/>
              <w:autoSpaceDN w:val="0"/>
              <w:adjustRightInd w:val="0"/>
              <w:ind w:left="743" w:hanging="709"/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 w:bidi="ar-SA"/>
              </w:rPr>
              <w:t>KO 7 … Entscheidungen in gesellschaftlich relevanten Fragen aus naturwissenschaftlicher Sicht begründen und bewerten.</w:t>
            </w:r>
          </w:p>
        </w:tc>
      </w:tr>
    </w:tbl>
    <w:p w:rsidR="00C00F03" w:rsidRPr="00C00F03" w:rsidRDefault="00C00F03" w:rsidP="00C00F03">
      <w:pPr>
        <w:jc w:val="both"/>
        <w:rPr>
          <w:lang w:val="de-DE"/>
        </w:rPr>
      </w:pPr>
    </w:p>
    <w:p w:rsidR="00686BEF" w:rsidRDefault="00686BEF" w:rsidP="00686B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  <w:lang w:val="de-DE" w:bidi="ar-SA"/>
        </w:rPr>
      </w:pPr>
      <w:r>
        <w:rPr>
          <w:rFonts w:ascii="Arial" w:hAnsi="Arial" w:cs="Arial"/>
          <w:b/>
          <w:bCs/>
          <w:sz w:val="28"/>
          <w:szCs w:val="28"/>
          <w:lang w:val="de-DE" w:bidi="ar-SA"/>
        </w:rPr>
        <w:t>Anforderungsniveaus</w:t>
      </w:r>
    </w:p>
    <w:p w:rsidR="00686BEF" w:rsidRDefault="00686BEF" w:rsidP="00CC51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  <w:lang w:val="de-DE" w:bidi="ar-SA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de-DE" w:bidi="ar-SA"/>
        </w:rPr>
        <w:br/>
        <w:t>Anforderungsniveau I</w:t>
      </w:r>
    </w:p>
    <w:p w:rsidR="00686BEF" w:rsidRDefault="00686BEF" w:rsidP="00CC51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e-DE" w:bidi="ar-SA"/>
        </w:rPr>
      </w:pPr>
      <w:proofErr w:type="spellStart"/>
      <w:r>
        <w:rPr>
          <w:rFonts w:ascii="Arial" w:hAnsi="Arial" w:cs="Arial"/>
          <w:sz w:val="24"/>
          <w:szCs w:val="24"/>
          <w:lang w:val="de-DE" w:bidi="ar-SA"/>
        </w:rPr>
        <w:t>SchülerInnen</w:t>
      </w:r>
      <w:proofErr w:type="spellEnd"/>
      <w:r>
        <w:rPr>
          <w:rFonts w:ascii="Arial" w:hAnsi="Arial" w:cs="Arial"/>
          <w:sz w:val="24"/>
          <w:szCs w:val="24"/>
          <w:lang w:val="de-DE" w:bidi="ar-SA"/>
        </w:rPr>
        <w:t xml:space="preserve"> werden angeleitet durch die Aufgabe(n) geführt. Das wird bei neuen</w:t>
      </w:r>
    </w:p>
    <w:p w:rsidR="00686BEF" w:rsidRDefault="00686BEF" w:rsidP="00CC51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e-DE" w:bidi="ar-SA"/>
        </w:rPr>
      </w:pPr>
      <w:r>
        <w:rPr>
          <w:rFonts w:ascii="Arial" w:hAnsi="Arial" w:cs="Arial"/>
          <w:sz w:val="24"/>
          <w:szCs w:val="24"/>
          <w:lang w:val="de-DE" w:bidi="ar-SA"/>
        </w:rPr>
        <w:t>Aufgaben in der Erarbeitungsphase (also im Unterricht) häufig der Fall sein, kann aber auch in Prüfungsaufgaben auftreten, wenn nötig.</w:t>
      </w:r>
    </w:p>
    <w:p w:rsidR="00686BEF" w:rsidRDefault="00686BEF" w:rsidP="00CC51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  <w:lang w:val="de-DE" w:bidi="ar-SA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de-DE" w:bidi="ar-SA"/>
        </w:rPr>
        <w:br/>
        <w:t>Anforderungsniveau II</w:t>
      </w:r>
    </w:p>
    <w:p w:rsidR="00686BEF" w:rsidRDefault="00686BEF" w:rsidP="00CC51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e-DE" w:bidi="ar-SA"/>
        </w:rPr>
      </w:pPr>
      <w:proofErr w:type="spellStart"/>
      <w:r>
        <w:rPr>
          <w:rFonts w:ascii="Arial" w:hAnsi="Arial" w:cs="Arial"/>
          <w:sz w:val="24"/>
          <w:szCs w:val="24"/>
          <w:lang w:val="de-DE" w:bidi="ar-SA"/>
        </w:rPr>
        <w:t>SchülerInnen</w:t>
      </w:r>
      <w:proofErr w:type="spellEnd"/>
      <w:r>
        <w:rPr>
          <w:rFonts w:ascii="Arial" w:hAnsi="Arial" w:cs="Arial"/>
          <w:sz w:val="24"/>
          <w:szCs w:val="24"/>
          <w:lang w:val="de-DE" w:bidi="ar-SA"/>
        </w:rPr>
        <w:t xml:space="preserve"> bearbeiten die Aufgabe(n) selbständig. In Prüfungsaufgaben sind detaillierte Anleitungen zur Bearbeitung der Aufgabe(n) zu vermeiden. Bei </w:t>
      </w:r>
      <w:proofErr w:type="spellStart"/>
      <w:r>
        <w:rPr>
          <w:rFonts w:ascii="Arial" w:hAnsi="Arial" w:cs="Arial"/>
          <w:sz w:val="24"/>
          <w:szCs w:val="24"/>
          <w:lang w:val="de-DE" w:bidi="ar-SA"/>
        </w:rPr>
        <w:t>Arbeits</w:t>
      </w:r>
      <w:r w:rsidR="00CC515E">
        <w:rPr>
          <w:rFonts w:ascii="Arial" w:hAnsi="Arial" w:cs="Arial"/>
          <w:sz w:val="24"/>
          <w:szCs w:val="24"/>
          <w:lang w:val="de-DE" w:bidi="ar-SA"/>
        </w:rPr>
        <w:softHyphen/>
      </w:r>
      <w:r>
        <w:rPr>
          <w:rFonts w:ascii="Arial" w:hAnsi="Arial" w:cs="Arial"/>
          <w:sz w:val="24"/>
          <w:szCs w:val="24"/>
          <w:lang w:val="de-DE" w:bidi="ar-SA"/>
        </w:rPr>
        <w:t>vorschriften</w:t>
      </w:r>
      <w:proofErr w:type="spellEnd"/>
      <w:r>
        <w:rPr>
          <w:rFonts w:ascii="Arial" w:hAnsi="Arial" w:cs="Arial"/>
          <w:sz w:val="24"/>
          <w:szCs w:val="24"/>
          <w:lang w:val="de-DE" w:bidi="ar-SA"/>
        </w:rPr>
        <w:t xml:space="preserve"> für praktische Prüfungsaufgaben muss situationsgerecht entschieden werden.</w:t>
      </w:r>
    </w:p>
    <w:p w:rsidR="00686BEF" w:rsidRDefault="00686BEF" w:rsidP="00CC51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de-DE" w:bidi="ar-SA"/>
        </w:rPr>
      </w:pPr>
      <w:r>
        <w:rPr>
          <w:rFonts w:ascii="Arial" w:hAnsi="Arial" w:cs="Arial"/>
          <w:sz w:val="24"/>
          <w:szCs w:val="24"/>
          <w:lang w:val="de-DE" w:bidi="ar-SA"/>
        </w:rPr>
        <w:t xml:space="preserve">Bei der </w:t>
      </w:r>
      <w:proofErr w:type="spellStart"/>
      <w:r>
        <w:rPr>
          <w:rFonts w:ascii="Arial" w:hAnsi="Arial" w:cs="Arial"/>
          <w:sz w:val="24"/>
          <w:szCs w:val="24"/>
          <w:lang w:val="de-DE" w:bidi="ar-SA"/>
        </w:rPr>
        <w:t>Matura</w:t>
      </w:r>
      <w:proofErr w:type="spellEnd"/>
      <w:r>
        <w:rPr>
          <w:rFonts w:ascii="Arial" w:hAnsi="Arial" w:cs="Arial"/>
          <w:sz w:val="24"/>
          <w:szCs w:val="24"/>
          <w:lang w:val="de-DE" w:bidi="ar-SA"/>
        </w:rPr>
        <w:t xml:space="preserve"> wird es Teile geben, die einer Anleitung bedürfen. Die  Aufgaben</w:t>
      </w:r>
      <w:r w:rsidR="00CC515E">
        <w:rPr>
          <w:rFonts w:ascii="Arial" w:hAnsi="Arial" w:cs="Arial"/>
          <w:sz w:val="24"/>
          <w:szCs w:val="24"/>
          <w:lang w:val="de-DE" w:bidi="ar-SA"/>
        </w:rPr>
        <w:softHyphen/>
      </w:r>
      <w:r>
        <w:rPr>
          <w:rFonts w:ascii="Arial" w:hAnsi="Arial" w:cs="Arial"/>
          <w:sz w:val="24"/>
          <w:szCs w:val="24"/>
          <w:lang w:val="de-DE" w:bidi="ar-SA"/>
        </w:rPr>
        <w:t>stellung soll sich aber nicht in angeleiteten Aufträgen erschöpfen, sondern auch Gelegenheit geben, Selbständigkeit zu zeigen.</w:t>
      </w:r>
    </w:p>
    <w:p w:rsidR="00686BEF" w:rsidRDefault="00686BEF">
      <w:pPr>
        <w:rPr>
          <w:rFonts w:ascii="Arial" w:hAnsi="Arial" w:cs="Arial"/>
          <w:sz w:val="24"/>
          <w:szCs w:val="24"/>
          <w:lang w:val="de-DE" w:bidi="ar-SA"/>
        </w:rPr>
      </w:pPr>
    </w:p>
    <w:sectPr w:rsidR="00686BEF" w:rsidSect="0097498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67" w:rsidRDefault="000D2D67" w:rsidP="00686BEF">
      <w:pPr>
        <w:spacing w:after="0" w:line="240" w:lineRule="auto"/>
      </w:pPr>
      <w:r>
        <w:separator/>
      </w:r>
    </w:p>
  </w:endnote>
  <w:endnote w:type="continuationSeparator" w:id="0">
    <w:p w:rsidR="000D2D67" w:rsidRDefault="000D2D67" w:rsidP="0068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right" w:tblpY="1"/>
      <w:tblW w:w="500" w:type="pct"/>
      <w:tblLook w:val="04A0"/>
    </w:tblPr>
    <w:tblGrid>
      <w:gridCol w:w="929"/>
    </w:tblGrid>
    <w:tr w:rsidR="002A7CBB" w:rsidTr="002A7CBB">
      <w:trPr>
        <w:trHeight w:val="258"/>
      </w:trPr>
      <w:tc>
        <w:tcPr>
          <w:tcW w:w="5000" w:type="pct"/>
          <w:vMerge w:val="restart"/>
          <w:noWrap/>
          <w:vAlign w:val="center"/>
        </w:tcPr>
        <w:p w:rsidR="002A7CBB" w:rsidRDefault="002A7CBB" w:rsidP="002A7CBB">
          <w:pPr>
            <w:pStyle w:val="KeinLeerraum"/>
            <w:jc w:val="right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</w:t>
          </w:r>
          <w:fldSimple w:instr=" PAGE  \* MERGEFORMAT ">
            <w:r w:rsidR="003467AF" w:rsidRPr="003467AF">
              <w:rPr>
                <w:rFonts w:asciiTheme="majorHAnsi" w:hAnsiTheme="majorHAnsi"/>
                <w:b/>
                <w:noProof/>
              </w:rPr>
              <w:t>3</w:t>
            </w:r>
          </w:fldSimple>
        </w:p>
      </w:tc>
    </w:tr>
    <w:tr w:rsidR="002A7CBB" w:rsidTr="002A7CBB">
      <w:trPr>
        <w:trHeight w:val="258"/>
      </w:trPr>
      <w:tc>
        <w:tcPr>
          <w:tcW w:w="5000" w:type="pct"/>
          <w:vMerge/>
        </w:tcPr>
        <w:p w:rsidR="002A7CBB" w:rsidRDefault="002A7CBB" w:rsidP="002A7CBB">
          <w:pPr>
            <w:pStyle w:val="Kopfzeil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A7CBB" w:rsidRDefault="002A7CBB" w:rsidP="002A7CBB">
    <w:pPr>
      <w:pStyle w:val="Fuzeil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67" w:rsidRDefault="000D2D67" w:rsidP="00686BEF">
      <w:pPr>
        <w:spacing w:after="0" w:line="240" w:lineRule="auto"/>
      </w:pPr>
      <w:r>
        <w:separator/>
      </w:r>
    </w:p>
  </w:footnote>
  <w:footnote w:type="continuationSeparator" w:id="0">
    <w:p w:rsidR="000D2D67" w:rsidRDefault="000D2D67" w:rsidP="0068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5E" w:rsidRPr="00BD4C0C" w:rsidRDefault="00CC515E">
    <w:pPr>
      <w:pStyle w:val="Kopfzeile"/>
      <w:rPr>
        <w:lang w:val="de-DE"/>
      </w:rPr>
    </w:pPr>
    <w:r>
      <w:rPr>
        <w:lang w:val="de-DE"/>
      </w:rPr>
      <w:t>Auszug aus der „</w:t>
    </w:r>
    <w:r w:rsidRPr="00BD4C0C">
      <w:rPr>
        <w:lang w:val="de-DE"/>
      </w:rPr>
      <w:t>Handreichung zur Neuen Reifeprüfung – Chemie</w:t>
    </w:r>
    <w:r>
      <w:rPr>
        <w:lang w:val="de-DE"/>
      </w:rPr>
      <w:t xml:space="preserve">“  (Wien, </w:t>
    </w:r>
    <w:r w:rsidR="003467AF">
      <w:rPr>
        <w:lang w:val="de-DE"/>
      </w:rPr>
      <w:t xml:space="preserve">Entwurf </w:t>
    </w:r>
    <w:r>
      <w:rPr>
        <w:lang w:val="de-DE"/>
      </w:rPr>
      <w:t>April 2012)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07957"/>
    <w:multiLevelType w:val="hybridMultilevel"/>
    <w:tmpl w:val="948A1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230"/>
    <w:rsid w:val="000225A0"/>
    <w:rsid w:val="00037180"/>
    <w:rsid w:val="000D2D67"/>
    <w:rsid w:val="001247B8"/>
    <w:rsid w:val="001F37E8"/>
    <w:rsid w:val="00272407"/>
    <w:rsid w:val="002A7CBB"/>
    <w:rsid w:val="003467AF"/>
    <w:rsid w:val="00367954"/>
    <w:rsid w:val="003B0946"/>
    <w:rsid w:val="005758BA"/>
    <w:rsid w:val="00616C47"/>
    <w:rsid w:val="00686BEF"/>
    <w:rsid w:val="00713F97"/>
    <w:rsid w:val="0073686A"/>
    <w:rsid w:val="0074309F"/>
    <w:rsid w:val="00760511"/>
    <w:rsid w:val="00834064"/>
    <w:rsid w:val="00974986"/>
    <w:rsid w:val="00A07E14"/>
    <w:rsid w:val="00AA7363"/>
    <w:rsid w:val="00B57230"/>
    <w:rsid w:val="00B957DF"/>
    <w:rsid w:val="00BD4C0C"/>
    <w:rsid w:val="00BD4D10"/>
    <w:rsid w:val="00C00F03"/>
    <w:rsid w:val="00CC515E"/>
    <w:rsid w:val="00D707E1"/>
    <w:rsid w:val="00E40FCF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link w:val="KeinLeerraumZchn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2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8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6BEF"/>
  </w:style>
  <w:style w:type="paragraph" w:styleId="Fuzeile">
    <w:name w:val="footer"/>
    <w:basedOn w:val="Standard"/>
    <w:link w:val="FuzeileZchn"/>
    <w:uiPriority w:val="99"/>
    <w:semiHidden/>
    <w:unhideWhenUsed/>
    <w:rsid w:val="0068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86BEF"/>
  </w:style>
  <w:style w:type="table" w:styleId="Tabellengitternetz">
    <w:name w:val="Table Grid"/>
    <w:basedOn w:val="NormaleTabelle"/>
    <w:uiPriority w:val="59"/>
    <w:rsid w:val="00AA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2A7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4</cp:revision>
  <dcterms:created xsi:type="dcterms:W3CDTF">2012-04-23T12:14:00Z</dcterms:created>
  <dcterms:modified xsi:type="dcterms:W3CDTF">2012-04-24T06:29:00Z</dcterms:modified>
</cp:coreProperties>
</file>