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1096" w:rsidRPr="00667B3D" w:rsidRDefault="00D005CD">
      <w:pPr>
        <w:rPr>
          <w:b/>
          <w:sz w:val="28"/>
          <w:szCs w:val="28"/>
        </w:rPr>
      </w:pPr>
      <w:r w:rsidRPr="00667B3D">
        <w:rPr>
          <w:b/>
          <w:sz w:val="28"/>
          <w:szCs w:val="28"/>
        </w:rPr>
        <w:t>Unterrichtseinheit Ernährung</w:t>
      </w:r>
    </w:p>
    <w:p w:rsidR="00667B3D" w:rsidRDefault="00667B3D">
      <w:r>
        <w:t>Vorwissen: Energie/ Energieformen/ Nährstoffe als Energieträger</w:t>
      </w:r>
      <w:r w:rsidR="00DE6292">
        <w:t>, chemische Energie</w:t>
      </w:r>
    </w:p>
    <w:p w:rsidR="00667B3D" w:rsidRDefault="00DA78BA">
      <w:r>
        <w:t xml:space="preserve">Schulbuch: </w:t>
      </w:r>
      <w:r w:rsidR="00667B3D">
        <w:t>Fokus-</w:t>
      </w:r>
      <w:r>
        <w:t xml:space="preserve">Biologie </w:t>
      </w:r>
      <w:r w:rsidR="00D556B7">
        <w:t>5</w:t>
      </w:r>
      <w:r w:rsidR="007E612C">
        <w:t xml:space="preserve"> Natur und Technik</w:t>
      </w:r>
      <w:r w:rsidR="00667B3D">
        <w:t xml:space="preserve"> S. 50/52/53</w:t>
      </w:r>
    </w:p>
    <w:p w:rsidR="00D005CD" w:rsidRPr="0059791E" w:rsidRDefault="0059791E">
      <w:pPr>
        <w:rPr>
          <w:rFonts w:cstheme="minorHAnsi"/>
          <w:sz w:val="20"/>
          <w:szCs w:val="20"/>
        </w:rPr>
      </w:pPr>
      <w:r w:rsidRPr="0059791E">
        <w:rPr>
          <w:rFonts w:cstheme="minorHAnsi"/>
          <w:sz w:val="20"/>
          <w:szCs w:val="20"/>
        </w:rPr>
        <w:t xml:space="preserve">LehrplanPLUS  </w:t>
      </w:r>
      <w:r w:rsidR="00645A92" w:rsidRPr="0059791E">
        <w:rPr>
          <w:rFonts w:cstheme="minorHAnsi"/>
          <w:sz w:val="20"/>
          <w:szCs w:val="20"/>
        </w:rPr>
        <w:t>NT5</w:t>
      </w:r>
    </w:p>
    <w:p w:rsidR="00645A92" w:rsidRPr="0059791E" w:rsidRDefault="00645A92" w:rsidP="00645A92">
      <w:pPr>
        <w:autoSpaceDE w:val="0"/>
        <w:autoSpaceDN w:val="0"/>
        <w:adjustRightInd w:val="0"/>
        <w:spacing w:after="0" w:line="240" w:lineRule="auto"/>
        <w:rPr>
          <w:rFonts w:cstheme="minorHAnsi"/>
          <w:color w:val="444444"/>
          <w:sz w:val="20"/>
          <w:szCs w:val="20"/>
        </w:rPr>
      </w:pPr>
      <w:r w:rsidRPr="0059791E">
        <w:rPr>
          <w:rFonts w:cstheme="minorHAnsi"/>
          <w:color w:val="444444"/>
          <w:sz w:val="20"/>
          <w:szCs w:val="20"/>
        </w:rPr>
        <w:t xml:space="preserve">1.1 </w:t>
      </w:r>
    </w:p>
    <w:p w:rsidR="00D005CD" w:rsidRPr="0059791E" w:rsidRDefault="00645A92" w:rsidP="005346C8">
      <w:pPr>
        <w:autoSpaceDE w:val="0"/>
        <w:autoSpaceDN w:val="0"/>
        <w:adjustRightInd w:val="0"/>
        <w:spacing w:after="0" w:line="240" w:lineRule="auto"/>
        <w:rPr>
          <w:rFonts w:cstheme="minorHAnsi"/>
          <w:color w:val="444444"/>
          <w:sz w:val="20"/>
          <w:szCs w:val="20"/>
        </w:rPr>
      </w:pPr>
      <w:r w:rsidRPr="0059791E">
        <w:rPr>
          <w:rFonts w:cstheme="minorHAnsi"/>
          <w:color w:val="444444"/>
          <w:sz w:val="20"/>
          <w:szCs w:val="20"/>
        </w:rPr>
        <w:t>beantworten einfache naturwissenschaftliche und technische Fragestellungen,</w:t>
      </w:r>
      <w:r w:rsidR="0059791E">
        <w:rPr>
          <w:rFonts w:cstheme="minorHAnsi"/>
          <w:color w:val="444444"/>
          <w:sz w:val="20"/>
          <w:szCs w:val="20"/>
        </w:rPr>
        <w:t xml:space="preserve"> </w:t>
      </w:r>
      <w:r w:rsidRPr="0059791E">
        <w:rPr>
          <w:rFonts w:cstheme="minorHAnsi"/>
          <w:color w:val="444444"/>
          <w:sz w:val="20"/>
          <w:szCs w:val="20"/>
        </w:rPr>
        <w:t>indem sie vorgegebenes, auf einfachen Texten mit wenigen einfachen</w:t>
      </w:r>
      <w:r w:rsidR="0059791E">
        <w:rPr>
          <w:rFonts w:cstheme="minorHAnsi"/>
          <w:color w:val="444444"/>
          <w:sz w:val="20"/>
          <w:szCs w:val="20"/>
        </w:rPr>
        <w:t xml:space="preserve"> </w:t>
      </w:r>
      <w:r w:rsidRPr="0059791E">
        <w:rPr>
          <w:rFonts w:cstheme="minorHAnsi"/>
          <w:color w:val="444444"/>
          <w:sz w:val="20"/>
          <w:szCs w:val="20"/>
        </w:rPr>
        <w:t>Darstellungsformen beruhendes Informationsmaterial (Schulbuch,</w:t>
      </w:r>
      <w:r w:rsidR="005346C8">
        <w:rPr>
          <w:rFonts w:cstheme="minorHAnsi"/>
          <w:color w:val="444444"/>
          <w:sz w:val="20"/>
          <w:szCs w:val="20"/>
        </w:rPr>
        <w:t xml:space="preserve"> </w:t>
      </w:r>
      <w:r w:rsidRPr="0059791E">
        <w:rPr>
          <w:rFonts w:cstheme="minorHAnsi"/>
          <w:color w:val="444444"/>
          <w:sz w:val="20"/>
          <w:szCs w:val="20"/>
        </w:rPr>
        <w:t>populärwissenschaftliche Quelle) auswerten.</w:t>
      </w:r>
    </w:p>
    <w:p w:rsidR="00645A92" w:rsidRPr="0059791E" w:rsidRDefault="00645A92" w:rsidP="00645A92">
      <w:pPr>
        <w:autoSpaceDE w:val="0"/>
        <w:autoSpaceDN w:val="0"/>
        <w:adjustRightInd w:val="0"/>
        <w:spacing w:after="0" w:line="240" w:lineRule="auto"/>
        <w:rPr>
          <w:rFonts w:cstheme="minorHAnsi"/>
          <w:color w:val="444444"/>
          <w:sz w:val="20"/>
          <w:szCs w:val="20"/>
        </w:rPr>
      </w:pPr>
      <w:r w:rsidRPr="0059791E">
        <w:rPr>
          <w:rFonts w:cstheme="minorHAnsi"/>
          <w:color w:val="444444"/>
          <w:sz w:val="20"/>
          <w:szCs w:val="20"/>
        </w:rPr>
        <w:t>2.1</w:t>
      </w:r>
    </w:p>
    <w:p w:rsidR="00645A92" w:rsidRPr="0059791E" w:rsidRDefault="00645A92" w:rsidP="00645A92">
      <w:pPr>
        <w:autoSpaceDE w:val="0"/>
        <w:autoSpaceDN w:val="0"/>
        <w:adjustRightInd w:val="0"/>
        <w:spacing w:after="0" w:line="240" w:lineRule="auto"/>
        <w:rPr>
          <w:rFonts w:cstheme="minorHAnsi"/>
          <w:color w:val="444444"/>
          <w:sz w:val="20"/>
          <w:szCs w:val="20"/>
        </w:rPr>
      </w:pPr>
      <w:r w:rsidRPr="0059791E">
        <w:rPr>
          <w:rFonts w:cstheme="minorHAnsi"/>
          <w:color w:val="444444"/>
          <w:sz w:val="20"/>
          <w:szCs w:val="20"/>
        </w:rPr>
        <w:t>beantworten einfache biologische Fragestellungen, indem sie vorgegebene, auf</w:t>
      </w:r>
      <w:r w:rsidR="0059791E">
        <w:rPr>
          <w:rFonts w:cstheme="minorHAnsi"/>
          <w:color w:val="444444"/>
          <w:sz w:val="20"/>
          <w:szCs w:val="20"/>
        </w:rPr>
        <w:t xml:space="preserve"> </w:t>
      </w:r>
      <w:r w:rsidRPr="0059791E">
        <w:rPr>
          <w:rFonts w:cstheme="minorHAnsi"/>
          <w:color w:val="444444"/>
          <w:sz w:val="20"/>
          <w:szCs w:val="20"/>
        </w:rPr>
        <w:t>einfachen Texten mit wenigen einfachen Darstellungsformen beruhende Quellen</w:t>
      </w:r>
      <w:r w:rsidR="0059791E">
        <w:rPr>
          <w:rFonts w:cstheme="minorHAnsi"/>
          <w:color w:val="444444"/>
          <w:sz w:val="20"/>
          <w:szCs w:val="20"/>
        </w:rPr>
        <w:t xml:space="preserve"> </w:t>
      </w:r>
      <w:r w:rsidRPr="0059791E">
        <w:rPr>
          <w:rFonts w:cstheme="minorHAnsi"/>
          <w:color w:val="444444"/>
          <w:sz w:val="20"/>
          <w:szCs w:val="20"/>
        </w:rPr>
        <w:t>(Schulbuch, populärwissenschaftliche Quelle) auswerten.</w:t>
      </w:r>
    </w:p>
    <w:p w:rsidR="00645A92" w:rsidRPr="0059791E" w:rsidRDefault="00645A92" w:rsidP="0059791E">
      <w:pPr>
        <w:autoSpaceDE w:val="0"/>
        <w:autoSpaceDN w:val="0"/>
        <w:adjustRightInd w:val="0"/>
        <w:spacing w:after="0" w:line="240" w:lineRule="auto"/>
        <w:rPr>
          <w:rFonts w:cstheme="minorHAnsi"/>
          <w:color w:val="444444"/>
          <w:sz w:val="20"/>
          <w:szCs w:val="20"/>
        </w:rPr>
      </w:pPr>
      <w:r w:rsidRPr="0059791E">
        <w:rPr>
          <w:rFonts w:cstheme="minorHAnsi"/>
          <w:color w:val="444444"/>
          <w:sz w:val="20"/>
          <w:szCs w:val="20"/>
        </w:rPr>
        <w:t>wägen Folgen von Handlungen für die Gesunderhaltung des eigenen Körpers ab, um</w:t>
      </w:r>
      <w:r w:rsidR="0059791E">
        <w:rPr>
          <w:rFonts w:cstheme="minorHAnsi"/>
          <w:color w:val="444444"/>
          <w:sz w:val="20"/>
          <w:szCs w:val="20"/>
        </w:rPr>
        <w:t xml:space="preserve"> </w:t>
      </w:r>
      <w:r w:rsidRPr="0059791E">
        <w:rPr>
          <w:rFonts w:cstheme="minorHAnsi"/>
          <w:color w:val="444444"/>
          <w:sz w:val="20"/>
          <w:szCs w:val="20"/>
        </w:rPr>
        <w:t>bewusste Entscheidungen treffen zu können.</w:t>
      </w:r>
    </w:p>
    <w:p w:rsidR="00645A92" w:rsidRPr="0059791E" w:rsidRDefault="00645A92" w:rsidP="00645A92">
      <w:pPr>
        <w:autoSpaceDE w:val="0"/>
        <w:autoSpaceDN w:val="0"/>
        <w:adjustRightInd w:val="0"/>
        <w:spacing w:after="0" w:line="240" w:lineRule="auto"/>
        <w:rPr>
          <w:rFonts w:cstheme="minorHAnsi"/>
          <w:color w:val="444444"/>
          <w:sz w:val="20"/>
          <w:szCs w:val="20"/>
        </w:rPr>
      </w:pPr>
      <w:r w:rsidRPr="0059791E">
        <w:rPr>
          <w:rFonts w:cstheme="minorHAnsi"/>
          <w:color w:val="444444"/>
          <w:sz w:val="20"/>
          <w:szCs w:val="20"/>
        </w:rPr>
        <w:t>2.3</w:t>
      </w:r>
    </w:p>
    <w:p w:rsidR="00645A92" w:rsidRPr="0059791E" w:rsidRDefault="00645A92" w:rsidP="0059791E">
      <w:pPr>
        <w:autoSpaceDE w:val="0"/>
        <w:autoSpaceDN w:val="0"/>
        <w:adjustRightInd w:val="0"/>
        <w:spacing w:after="0" w:line="240" w:lineRule="auto"/>
        <w:rPr>
          <w:rFonts w:cstheme="minorHAnsi"/>
          <w:color w:val="444444"/>
          <w:sz w:val="20"/>
          <w:szCs w:val="20"/>
        </w:rPr>
      </w:pPr>
      <w:r w:rsidRPr="0059791E">
        <w:rPr>
          <w:rFonts w:cstheme="minorHAnsi"/>
          <w:color w:val="444444"/>
          <w:sz w:val="20"/>
          <w:szCs w:val="20"/>
        </w:rPr>
        <w:t>recherchieren mithilfe geeigneter Quellen den unterschiedlichen Energieinhalt</w:t>
      </w:r>
      <w:r w:rsidR="0059791E">
        <w:rPr>
          <w:rFonts w:cstheme="minorHAnsi"/>
          <w:color w:val="444444"/>
          <w:sz w:val="20"/>
          <w:szCs w:val="20"/>
        </w:rPr>
        <w:t xml:space="preserve"> </w:t>
      </w:r>
      <w:r w:rsidRPr="0059791E">
        <w:rPr>
          <w:rFonts w:cstheme="minorHAnsi"/>
          <w:color w:val="444444"/>
          <w:sz w:val="20"/>
          <w:szCs w:val="20"/>
        </w:rPr>
        <w:t>verschiedener Nahrungsmittel und leiten aus konkreten Werten über den Energie</w:t>
      </w:r>
      <w:r w:rsidR="006A43C4" w:rsidRPr="0059791E">
        <w:rPr>
          <w:rFonts w:cstheme="minorHAnsi"/>
          <w:color w:val="444444"/>
          <w:sz w:val="20"/>
          <w:szCs w:val="20"/>
        </w:rPr>
        <w:t>-</w:t>
      </w:r>
      <w:r w:rsidR="00C136BA" w:rsidRPr="0059791E">
        <w:rPr>
          <w:rFonts w:cstheme="minorHAnsi"/>
          <w:color w:val="444444"/>
          <w:sz w:val="20"/>
          <w:szCs w:val="20"/>
        </w:rPr>
        <w:t xml:space="preserve"> </w:t>
      </w:r>
      <w:r w:rsidRPr="0059791E">
        <w:rPr>
          <w:rFonts w:cstheme="minorHAnsi"/>
          <w:color w:val="444444"/>
          <w:sz w:val="20"/>
          <w:szCs w:val="20"/>
        </w:rPr>
        <w:t>und</w:t>
      </w:r>
      <w:r w:rsidR="0059791E">
        <w:rPr>
          <w:rFonts w:cstheme="minorHAnsi"/>
          <w:color w:val="444444"/>
          <w:sz w:val="20"/>
          <w:szCs w:val="20"/>
        </w:rPr>
        <w:t xml:space="preserve"> </w:t>
      </w:r>
      <w:r w:rsidRPr="0059791E">
        <w:rPr>
          <w:rFonts w:cstheme="minorHAnsi"/>
          <w:color w:val="444444"/>
          <w:sz w:val="20"/>
          <w:szCs w:val="20"/>
        </w:rPr>
        <w:t>Stoffbedarf des Menschen die Zusammensetzung einer ausgewogenen</w:t>
      </w:r>
      <w:r w:rsidR="0059791E">
        <w:rPr>
          <w:rFonts w:cstheme="minorHAnsi"/>
          <w:color w:val="444444"/>
          <w:sz w:val="20"/>
          <w:szCs w:val="20"/>
        </w:rPr>
        <w:t xml:space="preserve"> </w:t>
      </w:r>
      <w:r w:rsidRPr="0059791E">
        <w:rPr>
          <w:rFonts w:cstheme="minorHAnsi"/>
          <w:color w:val="444444"/>
          <w:sz w:val="20"/>
          <w:szCs w:val="20"/>
        </w:rPr>
        <w:t>Nahrung ab.</w:t>
      </w:r>
      <w:r w:rsidR="005346C8">
        <w:rPr>
          <w:rFonts w:cstheme="minorHAnsi"/>
          <w:color w:val="444444"/>
          <w:sz w:val="20"/>
          <w:szCs w:val="20"/>
        </w:rPr>
        <w:t xml:space="preserve"> </w:t>
      </w:r>
      <w:r w:rsidRPr="0059791E">
        <w:rPr>
          <w:rFonts w:cstheme="minorHAnsi"/>
          <w:color w:val="444444"/>
          <w:sz w:val="20"/>
          <w:szCs w:val="20"/>
        </w:rPr>
        <w:t>Nahrungsbestandteile und ihre Bedeutung, unterschiedlicher Energieinhalt</w:t>
      </w:r>
      <w:r w:rsidR="0059791E">
        <w:rPr>
          <w:rFonts w:cstheme="minorHAnsi"/>
          <w:color w:val="444444"/>
          <w:sz w:val="20"/>
          <w:szCs w:val="20"/>
        </w:rPr>
        <w:t xml:space="preserve"> </w:t>
      </w:r>
      <w:r w:rsidRPr="0059791E">
        <w:rPr>
          <w:rFonts w:cstheme="minorHAnsi"/>
          <w:color w:val="444444"/>
          <w:sz w:val="20"/>
          <w:szCs w:val="20"/>
        </w:rPr>
        <w:t>verschiedener Nahrungsmittel, Gesundheitsvorsorge durch ausgewogene Ernährung</w:t>
      </w:r>
    </w:p>
    <w:p w:rsidR="009B3379" w:rsidRDefault="009B3379" w:rsidP="00645A92">
      <w:pPr>
        <w:rPr>
          <w:rFonts w:ascii="FreeSans" w:hAnsi="FreeSans" w:cs="FreeSans"/>
          <w:color w:val="444444"/>
          <w:sz w:val="24"/>
          <w:szCs w:val="24"/>
        </w:rPr>
      </w:pPr>
    </w:p>
    <w:p w:rsidR="009B3379" w:rsidRDefault="006A3A25" w:rsidP="00645A92">
      <w:pPr>
        <w:rPr>
          <w:rFonts w:ascii="FreeSans" w:hAnsi="FreeSans" w:cs="FreeSans"/>
          <w:b/>
          <w:color w:val="444444"/>
          <w:sz w:val="24"/>
          <w:szCs w:val="24"/>
        </w:rPr>
      </w:pPr>
      <w:r w:rsidRPr="00FE0EB3">
        <w:rPr>
          <w:rFonts w:ascii="FreeSans" w:hAnsi="FreeSans" w:cs="FreeSans"/>
          <w:b/>
          <w:color w:val="444444"/>
          <w:sz w:val="24"/>
          <w:szCs w:val="24"/>
        </w:rPr>
        <w:t>Unterrichtskonzeption</w:t>
      </w:r>
      <w:r w:rsidR="0059791E" w:rsidRPr="00FE0EB3">
        <w:rPr>
          <w:rFonts w:ascii="FreeSans" w:hAnsi="FreeSans" w:cs="FreeSans"/>
          <w:b/>
          <w:color w:val="444444"/>
          <w:sz w:val="24"/>
          <w:szCs w:val="24"/>
        </w:rPr>
        <w:t xml:space="preserve"> </w:t>
      </w:r>
      <w:r w:rsidR="00FE0EB3" w:rsidRPr="00FE0EB3">
        <w:rPr>
          <w:rFonts w:ascii="FreeSans" w:hAnsi="FreeSans" w:cs="FreeSans"/>
          <w:b/>
          <w:color w:val="444444"/>
          <w:sz w:val="24"/>
          <w:szCs w:val="24"/>
        </w:rPr>
        <w:t xml:space="preserve">zur </w:t>
      </w:r>
      <w:r w:rsidR="0059791E" w:rsidRPr="00FE0EB3">
        <w:rPr>
          <w:rFonts w:ascii="FreeSans" w:hAnsi="FreeSans" w:cs="FreeSans"/>
          <w:b/>
          <w:color w:val="444444"/>
          <w:sz w:val="24"/>
          <w:szCs w:val="24"/>
        </w:rPr>
        <w:t>Leseförderung</w:t>
      </w:r>
      <w:r w:rsidR="00D47CAD" w:rsidRPr="00FE0EB3">
        <w:rPr>
          <w:rFonts w:ascii="FreeSans" w:hAnsi="FreeSans" w:cs="FreeSans"/>
          <w:b/>
          <w:color w:val="444444"/>
          <w:sz w:val="24"/>
          <w:szCs w:val="24"/>
        </w:rPr>
        <w:t>:</w:t>
      </w:r>
    </w:p>
    <w:p w:rsidR="005346C8" w:rsidRPr="00FE0EB3" w:rsidRDefault="005346C8" w:rsidP="00645A92">
      <w:pPr>
        <w:rPr>
          <w:rFonts w:ascii="FreeSans" w:hAnsi="FreeSans" w:cs="FreeSans"/>
          <w:b/>
          <w:color w:val="444444"/>
          <w:sz w:val="24"/>
          <w:szCs w:val="24"/>
        </w:rPr>
      </w:pPr>
    </w:p>
    <w:tbl>
      <w:tblPr>
        <w:tblStyle w:val="Tabellenraster"/>
        <w:tblW w:w="0" w:type="auto"/>
        <w:tblLook w:val="04A0" w:firstRow="1" w:lastRow="0" w:firstColumn="1" w:lastColumn="0" w:noHBand="0" w:noVBand="1"/>
      </w:tblPr>
      <w:tblGrid>
        <w:gridCol w:w="4531"/>
        <w:gridCol w:w="4531"/>
      </w:tblGrid>
      <w:tr w:rsidR="006A3A25" w:rsidTr="006A3A25">
        <w:tc>
          <w:tcPr>
            <w:tcW w:w="4531" w:type="dxa"/>
          </w:tcPr>
          <w:p w:rsidR="00E10DC0" w:rsidRDefault="00E10DC0" w:rsidP="00645A92">
            <w:r>
              <w:t>Einstieg / Motivation</w:t>
            </w:r>
            <w:r w:rsidR="00B45910">
              <w:t xml:space="preserve">  </w:t>
            </w:r>
            <w:r w:rsidR="00B45910">
              <w:sym w:font="Wingdings 3" w:char="F075"/>
            </w:r>
            <w:r w:rsidR="00B45910">
              <w:t xml:space="preserve"> Lernaufgabe</w:t>
            </w:r>
          </w:p>
        </w:tc>
        <w:tc>
          <w:tcPr>
            <w:tcW w:w="4531" w:type="dxa"/>
          </w:tcPr>
          <w:p w:rsidR="006A3A25" w:rsidRDefault="00E10DC0" w:rsidP="00645A92">
            <w:r w:rsidRPr="00E10DC0">
              <w:rPr>
                <w:b/>
              </w:rPr>
              <w:t>Dialog</w:t>
            </w:r>
            <w:r>
              <w:t xml:space="preserve"> </w:t>
            </w:r>
            <w:r w:rsidR="00930944">
              <w:t xml:space="preserve">mit Fehlern von </w:t>
            </w:r>
            <w:r>
              <w:t>Max und Merve: Pausenbrot</w:t>
            </w:r>
          </w:p>
          <w:p w:rsidR="00930944" w:rsidRDefault="00930944" w:rsidP="00645A92">
            <w:r>
              <w:t>evt. Lesen in getrennten Rollen</w:t>
            </w:r>
          </w:p>
        </w:tc>
      </w:tr>
      <w:tr w:rsidR="00E10DC0" w:rsidTr="000C010C">
        <w:tc>
          <w:tcPr>
            <w:tcW w:w="9062" w:type="dxa"/>
            <w:gridSpan w:val="2"/>
          </w:tcPr>
          <w:p w:rsidR="00E10DC0" w:rsidRDefault="00E10DC0" w:rsidP="00645A92">
            <w:r>
              <w:t xml:space="preserve">Ist das alles richtig? Wir informieren uns! Wie </w:t>
            </w:r>
            <w:r w:rsidR="00930944">
              <w:t xml:space="preserve">und wo </w:t>
            </w:r>
            <w:r>
              <w:t>können wir uns informieren</w:t>
            </w:r>
            <w:r w:rsidR="0059791E">
              <w:t>?</w:t>
            </w:r>
          </w:p>
        </w:tc>
      </w:tr>
      <w:tr w:rsidR="006A3A25" w:rsidTr="006A3A25">
        <w:tc>
          <w:tcPr>
            <w:tcW w:w="4531" w:type="dxa"/>
          </w:tcPr>
          <w:p w:rsidR="006A3A25" w:rsidRDefault="00E10DC0" w:rsidP="00645A92">
            <w:r>
              <w:t>Concept-Map/ Sammlung von Quellen</w:t>
            </w:r>
          </w:p>
        </w:tc>
        <w:tc>
          <w:tcPr>
            <w:tcW w:w="4531" w:type="dxa"/>
          </w:tcPr>
          <w:p w:rsidR="006A3A25" w:rsidRDefault="00E10DC0" w:rsidP="00645A92">
            <w:r>
              <w:t>Internet, Schulbuch, Apotheken-Umschau, Fachzeitschrift</w:t>
            </w:r>
            <w:r w:rsidR="00FE0EB3">
              <w:t xml:space="preserve"> </w:t>
            </w:r>
            <w:r>
              <w:t>…..</w:t>
            </w:r>
            <w:r w:rsidR="00B45910">
              <w:t xml:space="preserve"> stellt der Lehrer zur Verfügung</w:t>
            </w:r>
          </w:p>
        </w:tc>
      </w:tr>
      <w:tr w:rsidR="00E10DC0" w:rsidTr="006A3A25">
        <w:tc>
          <w:tcPr>
            <w:tcW w:w="4531" w:type="dxa"/>
          </w:tcPr>
          <w:p w:rsidR="00E10DC0" w:rsidRDefault="00E10DC0" w:rsidP="00645A92">
            <w:r>
              <w:t>Era</w:t>
            </w:r>
            <w:r w:rsidR="00D47CAD">
              <w:t>r</w:t>
            </w:r>
            <w:r>
              <w:t>beitung:</w:t>
            </w:r>
          </w:p>
        </w:tc>
        <w:tc>
          <w:tcPr>
            <w:tcW w:w="4531" w:type="dxa"/>
          </w:tcPr>
          <w:p w:rsidR="00E10DC0" w:rsidRDefault="00E10DC0" w:rsidP="00645A92">
            <w:r w:rsidRPr="00E10DC0">
              <w:rPr>
                <w:b/>
              </w:rPr>
              <w:t>Textarbeit</w:t>
            </w:r>
            <w:r>
              <w:t xml:space="preserve"> an unterschiedlichen Quellen</w:t>
            </w:r>
          </w:p>
        </w:tc>
      </w:tr>
      <w:tr w:rsidR="006A3A25" w:rsidTr="006A3A25">
        <w:tc>
          <w:tcPr>
            <w:tcW w:w="4531" w:type="dxa"/>
          </w:tcPr>
          <w:p w:rsidR="006A3A25" w:rsidRDefault="00E10DC0" w:rsidP="00645A92">
            <w:r>
              <w:t>Hilfe:</w:t>
            </w:r>
          </w:p>
        </w:tc>
        <w:tc>
          <w:tcPr>
            <w:tcW w:w="4531" w:type="dxa"/>
          </w:tcPr>
          <w:p w:rsidR="006A3A25" w:rsidRDefault="00E10DC0" w:rsidP="00645A92">
            <w:r>
              <w:t xml:space="preserve">Löse das </w:t>
            </w:r>
            <w:r w:rsidRPr="00E10DC0">
              <w:rPr>
                <w:b/>
              </w:rPr>
              <w:t>Textpuzzle</w:t>
            </w:r>
            <w:r>
              <w:t>!</w:t>
            </w:r>
          </w:p>
        </w:tc>
      </w:tr>
      <w:tr w:rsidR="006A3A25" w:rsidTr="006A3A25">
        <w:tc>
          <w:tcPr>
            <w:tcW w:w="4531" w:type="dxa"/>
          </w:tcPr>
          <w:p w:rsidR="006A3A25" w:rsidRDefault="00E10DC0" w:rsidP="00645A92">
            <w:r>
              <w:t>Lernaufgabe bearbeiten</w:t>
            </w:r>
            <w:r w:rsidR="00930944">
              <w:t>:</w:t>
            </w:r>
          </w:p>
        </w:tc>
        <w:tc>
          <w:tcPr>
            <w:tcW w:w="4531" w:type="dxa"/>
          </w:tcPr>
          <w:p w:rsidR="006A3A25" w:rsidRDefault="00E10DC0" w:rsidP="00645A92">
            <w:r w:rsidRPr="00E10DC0">
              <w:rPr>
                <w:b/>
              </w:rPr>
              <w:t>Fehlersuche</w:t>
            </w:r>
            <w:r>
              <w:t xml:space="preserve"> im Dialog</w:t>
            </w:r>
          </w:p>
        </w:tc>
      </w:tr>
      <w:tr w:rsidR="006A3A25" w:rsidTr="006A3A25">
        <w:tc>
          <w:tcPr>
            <w:tcW w:w="4531" w:type="dxa"/>
          </w:tcPr>
          <w:p w:rsidR="006A3A25" w:rsidRDefault="00E10DC0" w:rsidP="00645A92">
            <w:r>
              <w:t>Feedback</w:t>
            </w:r>
            <w:r w:rsidR="00930944">
              <w:t>:</w:t>
            </w:r>
          </w:p>
        </w:tc>
        <w:tc>
          <w:tcPr>
            <w:tcW w:w="4531" w:type="dxa"/>
          </w:tcPr>
          <w:p w:rsidR="006A3A25" w:rsidRDefault="00E10DC0" w:rsidP="00645A92">
            <w:r>
              <w:t>Lebensmittel in Diagramm oder Tabelle</w:t>
            </w:r>
          </w:p>
        </w:tc>
      </w:tr>
    </w:tbl>
    <w:p w:rsidR="00FE0EB3" w:rsidRDefault="00FE0EB3" w:rsidP="00645A92"/>
    <w:p w:rsidR="0059791E" w:rsidRDefault="00B45910" w:rsidP="00645A92">
      <w:r>
        <w:t>Bewertung/ Eignung</w:t>
      </w:r>
      <w:r w:rsidR="0059791E">
        <w:t xml:space="preserve"> </w:t>
      </w:r>
      <w:r>
        <w:t>von Quellen</w:t>
      </w:r>
    </w:p>
    <w:p w:rsidR="006A3A25" w:rsidRDefault="0059791E" w:rsidP="00645A92">
      <w:r>
        <w:t xml:space="preserve">Wagenschein: Alltagssprache  </w:t>
      </w:r>
      <w:r>
        <w:sym w:font="Wingdings 3" w:char="F075"/>
      </w:r>
      <w:r>
        <w:t xml:space="preserve">  </w:t>
      </w:r>
      <w:r w:rsidR="00B45910">
        <w:t>Fachsprache</w:t>
      </w:r>
    </w:p>
    <w:p w:rsidR="0059791E" w:rsidRDefault="0059791E" w:rsidP="00645A92"/>
    <w:p w:rsidR="0059791E" w:rsidRDefault="0059791E" w:rsidP="00645A92"/>
    <w:p w:rsidR="00667B3D" w:rsidRDefault="00667B3D" w:rsidP="00645A92">
      <w:pPr>
        <w:rPr>
          <w:b/>
        </w:rPr>
      </w:pPr>
      <w:r w:rsidRPr="0059791E">
        <w:rPr>
          <w:b/>
        </w:rPr>
        <w:t>Materialien:</w:t>
      </w:r>
    </w:p>
    <w:p w:rsidR="005346C8" w:rsidRDefault="005346C8" w:rsidP="00645A92">
      <w:pPr>
        <w:rPr>
          <w:b/>
        </w:rPr>
      </w:pPr>
      <w:r>
        <w:rPr>
          <w:b/>
        </w:rPr>
        <w:t>Verwendetes Schulbuch FOKUS 5</w:t>
      </w:r>
      <w:r w:rsidR="00DA78BA">
        <w:rPr>
          <w:b/>
        </w:rPr>
        <w:t xml:space="preserve"> Seiten:</w:t>
      </w:r>
      <w:r w:rsidR="005708CB">
        <w:rPr>
          <w:b/>
        </w:rPr>
        <w:t xml:space="preserve"> </w:t>
      </w:r>
      <w:r w:rsidR="005708CB">
        <w:t xml:space="preserve"> 50/52/53</w:t>
      </w:r>
    </w:p>
    <w:p w:rsidR="005346C8" w:rsidRPr="0059791E" w:rsidRDefault="005346C8" w:rsidP="00645A92">
      <w:pPr>
        <w:rPr>
          <w:b/>
        </w:rPr>
      </w:pPr>
      <w:r>
        <w:rPr>
          <w:b/>
        </w:rPr>
        <w:t>Dialog, Textpuzzle</w:t>
      </w:r>
      <w:r w:rsidR="00AF53EB">
        <w:rPr>
          <w:b/>
        </w:rPr>
        <w:t xml:space="preserve"> (laminiert und Schülerlösung</w:t>
      </w:r>
      <w:proofErr w:type="gramStart"/>
      <w:r w:rsidR="00AF53EB">
        <w:rPr>
          <w:b/>
        </w:rPr>
        <w:t xml:space="preserve">) </w:t>
      </w:r>
      <w:r>
        <w:rPr>
          <w:b/>
        </w:rPr>
        <w:t>,</w:t>
      </w:r>
      <w:proofErr w:type="gramEnd"/>
      <w:r>
        <w:rPr>
          <w:b/>
        </w:rPr>
        <w:t xml:space="preserve"> Online-Artikel Apotheken Umschau zum Thema Ernährung</w:t>
      </w:r>
      <w:r w:rsidR="005708CB">
        <w:rPr>
          <w:b/>
        </w:rPr>
        <w:t xml:space="preserve">, passende </w:t>
      </w:r>
      <w:proofErr w:type="spellStart"/>
      <w:r w:rsidR="005708CB">
        <w:rPr>
          <w:b/>
        </w:rPr>
        <w:t>Intenetseiten</w:t>
      </w:r>
      <w:proofErr w:type="spellEnd"/>
    </w:p>
    <w:p w:rsidR="00667B3D" w:rsidRDefault="00667B3D">
      <w:r>
        <w:br w:type="page"/>
      </w:r>
    </w:p>
    <w:p w:rsidR="00667B3D" w:rsidRDefault="00667B3D" w:rsidP="00645A92">
      <w:r>
        <w:lastRenderedPageBreak/>
        <w:t>Textpuzzle</w:t>
      </w:r>
      <w:r w:rsidR="00AF53EB">
        <w:t xml:space="preserve"> bunte Schnipsel:</w:t>
      </w:r>
    </w:p>
    <w:tbl>
      <w:tblPr>
        <w:tblStyle w:val="Tabellenraster"/>
        <w:tblW w:w="0" w:type="auto"/>
        <w:tblLook w:val="04A0" w:firstRow="1" w:lastRow="0" w:firstColumn="1" w:lastColumn="0" w:noHBand="0" w:noVBand="1"/>
      </w:tblPr>
      <w:tblGrid>
        <w:gridCol w:w="4531"/>
        <w:gridCol w:w="4531"/>
      </w:tblGrid>
      <w:tr w:rsidR="00667B3D" w:rsidRPr="00930944" w:rsidTr="00930944">
        <w:trPr>
          <w:trHeight w:val="907"/>
        </w:trPr>
        <w:tc>
          <w:tcPr>
            <w:tcW w:w="4531" w:type="dxa"/>
          </w:tcPr>
          <w:p w:rsidR="00667B3D" w:rsidRPr="00930944" w:rsidRDefault="00667B3D" w:rsidP="00645A92">
            <w:pPr>
              <w:rPr>
                <w:sz w:val="24"/>
                <w:szCs w:val="24"/>
              </w:rPr>
            </w:pPr>
            <w:r w:rsidRPr="00930944">
              <w:rPr>
                <w:sz w:val="24"/>
                <w:szCs w:val="24"/>
              </w:rPr>
              <w:t>Für das Wachstum des Körpers müssen</w:t>
            </w:r>
          </w:p>
        </w:tc>
        <w:tc>
          <w:tcPr>
            <w:tcW w:w="4531" w:type="dxa"/>
          </w:tcPr>
          <w:p w:rsidR="00667B3D" w:rsidRPr="00930944" w:rsidRDefault="00667B3D" w:rsidP="00645A92">
            <w:pPr>
              <w:rPr>
                <w:sz w:val="24"/>
                <w:szCs w:val="24"/>
              </w:rPr>
            </w:pPr>
            <w:r w:rsidRPr="00930944">
              <w:rPr>
                <w:sz w:val="24"/>
                <w:szCs w:val="24"/>
              </w:rPr>
              <w:t>ständig Baustoffe geliefert werden.</w:t>
            </w:r>
          </w:p>
        </w:tc>
      </w:tr>
      <w:tr w:rsidR="00667B3D" w:rsidRPr="00930944" w:rsidTr="00930944">
        <w:trPr>
          <w:trHeight w:val="907"/>
        </w:trPr>
        <w:tc>
          <w:tcPr>
            <w:tcW w:w="4531" w:type="dxa"/>
          </w:tcPr>
          <w:p w:rsidR="00667B3D" w:rsidRPr="00930944" w:rsidRDefault="009D2FC9" w:rsidP="00645A92">
            <w:pPr>
              <w:rPr>
                <w:sz w:val="24"/>
                <w:szCs w:val="24"/>
              </w:rPr>
            </w:pPr>
            <w:r w:rsidRPr="00930944">
              <w:rPr>
                <w:sz w:val="24"/>
                <w:szCs w:val="24"/>
              </w:rPr>
              <w:t>Zur Heilung von Verletzungen und zur Erneuerung von Zellen</w:t>
            </w:r>
          </w:p>
        </w:tc>
        <w:tc>
          <w:tcPr>
            <w:tcW w:w="4531" w:type="dxa"/>
          </w:tcPr>
          <w:p w:rsidR="00667B3D" w:rsidRPr="00930944" w:rsidRDefault="009D2FC9" w:rsidP="00645A92">
            <w:pPr>
              <w:rPr>
                <w:sz w:val="24"/>
                <w:szCs w:val="24"/>
              </w:rPr>
            </w:pPr>
            <w:r w:rsidRPr="00930944">
              <w:rPr>
                <w:sz w:val="24"/>
                <w:szCs w:val="24"/>
              </w:rPr>
              <w:t xml:space="preserve">verwendet </w:t>
            </w:r>
            <w:r w:rsidR="005737EF" w:rsidRPr="00930944">
              <w:rPr>
                <w:sz w:val="24"/>
                <w:szCs w:val="24"/>
              </w:rPr>
              <w:t>unser Körper Makron</w:t>
            </w:r>
            <w:r w:rsidRPr="00930944">
              <w:rPr>
                <w:sz w:val="24"/>
                <w:szCs w:val="24"/>
              </w:rPr>
              <w:t xml:space="preserve">ährstoffe </w:t>
            </w:r>
            <w:r w:rsidR="005737EF" w:rsidRPr="00930944">
              <w:rPr>
                <w:sz w:val="24"/>
                <w:szCs w:val="24"/>
              </w:rPr>
              <w:t>(</w:t>
            </w:r>
            <w:r w:rsidR="007A000B">
              <w:rPr>
                <w:sz w:val="24"/>
                <w:szCs w:val="24"/>
              </w:rPr>
              <w:t xml:space="preserve">z.B. </w:t>
            </w:r>
            <w:r w:rsidR="005737EF" w:rsidRPr="00930944">
              <w:rPr>
                <w:sz w:val="24"/>
                <w:szCs w:val="24"/>
              </w:rPr>
              <w:t xml:space="preserve">Proteine) </w:t>
            </w:r>
            <w:r w:rsidRPr="00930944">
              <w:rPr>
                <w:sz w:val="24"/>
                <w:szCs w:val="24"/>
              </w:rPr>
              <w:t>als Baustoffe</w:t>
            </w:r>
            <w:r w:rsidR="00A003EF" w:rsidRPr="00930944">
              <w:rPr>
                <w:sz w:val="24"/>
                <w:szCs w:val="24"/>
              </w:rPr>
              <w:t>.</w:t>
            </w:r>
          </w:p>
        </w:tc>
      </w:tr>
      <w:tr w:rsidR="00667B3D" w:rsidRPr="00930944" w:rsidTr="00930944">
        <w:trPr>
          <w:trHeight w:val="907"/>
        </w:trPr>
        <w:tc>
          <w:tcPr>
            <w:tcW w:w="4531" w:type="dxa"/>
          </w:tcPr>
          <w:p w:rsidR="00667B3D" w:rsidRPr="00930944" w:rsidRDefault="00876086" w:rsidP="00645A92">
            <w:pPr>
              <w:rPr>
                <w:sz w:val="24"/>
                <w:szCs w:val="24"/>
              </w:rPr>
            </w:pPr>
            <w:r w:rsidRPr="00930944">
              <w:rPr>
                <w:sz w:val="24"/>
                <w:szCs w:val="24"/>
              </w:rPr>
              <w:t xml:space="preserve">Nahrungsmittel wie z.B. </w:t>
            </w:r>
            <w:r w:rsidR="000F3ED4" w:rsidRPr="00930944">
              <w:rPr>
                <w:sz w:val="24"/>
                <w:szCs w:val="24"/>
              </w:rPr>
              <w:t>Brot, Milch</w:t>
            </w:r>
            <w:r w:rsidR="008F620C" w:rsidRPr="00930944">
              <w:rPr>
                <w:sz w:val="24"/>
                <w:szCs w:val="24"/>
              </w:rPr>
              <w:t>, Ei</w:t>
            </w:r>
            <w:r w:rsidR="000F3ED4" w:rsidRPr="00930944">
              <w:rPr>
                <w:sz w:val="24"/>
                <w:szCs w:val="24"/>
              </w:rPr>
              <w:t xml:space="preserve"> oder Schweinekot</w:t>
            </w:r>
            <w:r w:rsidR="00A003EF" w:rsidRPr="00930944">
              <w:rPr>
                <w:sz w:val="24"/>
                <w:szCs w:val="24"/>
              </w:rPr>
              <w:t>e</w:t>
            </w:r>
            <w:r w:rsidR="000F3ED4" w:rsidRPr="00930944">
              <w:rPr>
                <w:sz w:val="24"/>
                <w:szCs w:val="24"/>
              </w:rPr>
              <w:t>lett sind aus</w:t>
            </w:r>
          </w:p>
        </w:tc>
        <w:tc>
          <w:tcPr>
            <w:tcW w:w="4531" w:type="dxa"/>
          </w:tcPr>
          <w:p w:rsidR="00667B3D" w:rsidRPr="00930944" w:rsidRDefault="000F3ED4" w:rsidP="00645A92">
            <w:pPr>
              <w:rPr>
                <w:sz w:val="24"/>
                <w:szCs w:val="24"/>
              </w:rPr>
            </w:pPr>
            <w:r w:rsidRPr="00930944">
              <w:rPr>
                <w:sz w:val="24"/>
                <w:szCs w:val="24"/>
              </w:rPr>
              <w:t>Wasser, Kohle</w:t>
            </w:r>
            <w:r w:rsidR="00043FF1" w:rsidRPr="00930944">
              <w:rPr>
                <w:sz w:val="24"/>
                <w:szCs w:val="24"/>
              </w:rPr>
              <w:t>n</w:t>
            </w:r>
            <w:r w:rsidRPr="00930944">
              <w:rPr>
                <w:sz w:val="24"/>
                <w:szCs w:val="24"/>
              </w:rPr>
              <w:t>hydraten, Proteinen, Fetten und anderen Stoffen zusammengesetzt.</w:t>
            </w:r>
          </w:p>
        </w:tc>
      </w:tr>
      <w:tr w:rsidR="00667B3D" w:rsidRPr="00930944" w:rsidTr="00930944">
        <w:trPr>
          <w:trHeight w:val="907"/>
        </w:trPr>
        <w:tc>
          <w:tcPr>
            <w:tcW w:w="4531" w:type="dxa"/>
          </w:tcPr>
          <w:p w:rsidR="00667B3D" w:rsidRPr="00930944" w:rsidRDefault="00A003EF" w:rsidP="00645A92">
            <w:pPr>
              <w:rPr>
                <w:sz w:val="24"/>
                <w:szCs w:val="24"/>
              </w:rPr>
            </w:pPr>
            <w:r w:rsidRPr="00930944">
              <w:rPr>
                <w:sz w:val="24"/>
                <w:szCs w:val="24"/>
              </w:rPr>
              <w:t>Ein Mensch muss immer auf ausreichende Wasserzufuhr achten, weil</w:t>
            </w:r>
          </w:p>
        </w:tc>
        <w:tc>
          <w:tcPr>
            <w:tcW w:w="4531" w:type="dxa"/>
          </w:tcPr>
          <w:p w:rsidR="00667B3D" w:rsidRPr="00930944" w:rsidRDefault="00705779" w:rsidP="00645A92">
            <w:pPr>
              <w:rPr>
                <w:sz w:val="24"/>
                <w:szCs w:val="24"/>
              </w:rPr>
            </w:pPr>
            <w:r w:rsidRPr="00930944">
              <w:rPr>
                <w:sz w:val="24"/>
                <w:szCs w:val="24"/>
              </w:rPr>
              <w:t>er täglich zwei bis d</w:t>
            </w:r>
            <w:r>
              <w:rPr>
                <w:sz w:val="24"/>
                <w:szCs w:val="24"/>
              </w:rPr>
              <w:t>rei</w:t>
            </w:r>
            <w:r w:rsidRPr="00930944">
              <w:rPr>
                <w:sz w:val="24"/>
                <w:szCs w:val="24"/>
              </w:rPr>
              <w:t xml:space="preserve"> Liter als Harn </w:t>
            </w:r>
            <w:r>
              <w:rPr>
                <w:sz w:val="24"/>
                <w:szCs w:val="24"/>
              </w:rPr>
              <w:t xml:space="preserve">oder </w:t>
            </w:r>
            <w:r w:rsidRPr="00930944">
              <w:rPr>
                <w:sz w:val="24"/>
                <w:szCs w:val="24"/>
              </w:rPr>
              <w:t>Schweiß abgibt</w:t>
            </w:r>
            <w:r>
              <w:rPr>
                <w:sz w:val="24"/>
                <w:szCs w:val="24"/>
              </w:rPr>
              <w:t xml:space="preserve"> und selbst aus ca. 60 Prozent Wasser besteht.</w:t>
            </w:r>
          </w:p>
        </w:tc>
      </w:tr>
      <w:tr w:rsidR="00667B3D" w:rsidRPr="00930944" w:rsidTr="00930944">
        <w:trPr>
          <w:trHeight w:val="907"/>
        </w:trPr>
        <w:tc>
          <w:tcPr>
            <w:tcW w:w="4531" w:type="dxa"/>
          </w:tcPr>
          <w:p w:rsidR="00667B3D" w:rsidRPr="00930944" w:rsidRDefault="004872C9" w:rsidP="00645A92">
            <w:pPr>
              <w:rPr>
                <w:sz w:val="24"/>
                <w:szCs w:val="24"/>
              </w:rPr>
            </w:pPr>
            <w:r w:rsidRPr="00930944">
              <w:rPr>
                <w:sz w:val="24"/>
                <w:szCs w:val="24"/>
              </w:rPr>
              <w:t>Wassermelonen sind im Sommer ein geeignetes Lebensmittel, weil</w:t>
            </w:r>
          </w:p>
        </w:tc>
        <w:tc>
          <w:tcPr>
            <w:tcW w:w="4531" w:type="dxa"/>
          </w:tcPr>
          <w:p w:rsidR="00667B3D" w:rsidRPr="00930944" w:rsidRDefault="004872C9" w:rsidP="00645A92">
            <w:pPr>
              <w:rPr>
                <w:sz w:val="24"/>
                <w:szCs w:val="24"/>
              </w:rPr>
            </w:pPr>
            <w:r w:rsidRPr="00930944">
              <w:rPr>
                <w:sz w:val="24"/>
                <w:szCs w:val="24"/>
              </w:rPr>
              <w:t>sie zu mehr als 90 Prozent aus Wasser bestehen.</w:t>
            </w:r>
          </w:p>
        </w:tc>
      </w:tr>
      <w:tr w:rsidR="00667B3D" w:rsidRPr="00930944" w:rsidTr="00930944">
        <w:trPr>
          <w:trHeight w:val="907"/>
        </w:trPr>
        <w:tc>
          <w:tcPr>
            <w:tcW w:w="4531" w:type="dxa"/>
          </w:tcPr>
          <w:p w:rsidR="00667B3D" w:rsidRPr="00930944" w:rsidRDefault="00A9185A" w:rsidP="00645A92">
            <w:pPr>
              <w:rPr>
                <w:sz w:val="24"/>
                <w:szCs w:val="24"/>
              </w:rPr>
            </w:pPr>
            <w:r w:rsidRPr="00930944">
              <w:rPr>
                <w:sz w:val="24"/>
                <w:szCs w:val="24"/>
              </w:rPr>
              <w:t>Mineralstoffe gehören zu den Mikronährstoffen, man zählt die Stoffe</w:t>
            </w:r>
          </w:p>
        </w:tc>
        <w:tc>
          <w:tcPr>
            <w:tcW w:w="4531" w:type="dxa"/>
          </w:tcPr>
          <w:p w:rsidR="00667B3D" w:rsidRPr="00930944" w:rsidRDefault="00A9185A" w:rsidP="00645A92">
            <w:pPr>
              <w:rPr>
                <w:sz w:val="24"/>
                <w:szCs w:val="24"/>
              </w:rPr>
            </w:pPr>
            <w:r w:rsidRPr="00930944">
              <w:rPr>
                <w:sz w:val="24"/>
                <w:szCs w:val="24"/>
              </w:rPr>
              <w:t>Calcium, Phosphor, Eisen oder Iod dazu.</w:t>
            </w:r>
          </w:p>
        </w:tc>
      </w:tr>
      <w:tr w:rsidR="00D63876" w:rsidRPr="00930944" w:rsidTr="00930944">
        <w:trPr>
          <w:trHeight w:val="907"/>
        </w:trPr>
        <w:tc>
          <w:tcPr>
            <w:tcW w:w="4531" w:type="dxa"/>
          </w:tcPr>
          <w:p w:rsidR="00D63876" w:rsidRPr="00930944" w:rsidRDefault="000E1D01" w:rsidP="00645A92">
            <w:pPr>
              <w:rPr>
                <w:sz w:val="24"/>
                <w:szCs w:val="24"/>
              </w:rPr>
            </w:pPr>
            <w:r w:rsidRPr="00930944">
              <w:rPr>
                <w:sz w:val="24"/>
                <w:szCs w:val="24"/>
              </w:rPr>
              <w:t>Calcium und Phosphor sind</w:t>
            </w:r>
            <w:r w:rsidR="00F1097A" w:rsidRPr="00930944">
              <w:rPr>
                <w:sz w:val="24"/>
                <w:szCs w:val="24"/>
              </w:rPr>
              <w:t xml:space="preserve"> wichtig für</w:t>
            </w:r>
          </w:p>
        </w:tc>
        <w:tc>
          <w:tcPr>
            <w:tcW w:w="4531" w:type="dxa"/>
          </w:tcPr>
          <w:p w:rsidR="00D63876" w:rsidRPr="00930944" w:rsidRDefault="00F1097A" w:rsidP="00645A92">
            <w:pPr>
              <w:rPr>
                <w:sz w:val="24"/>
                <w:szCs w:val="24"/>
              </w:rPr>
            </w:pPr>
            <w:r w:rsidRPr="00930944">
              <w:rPr>
                <w:sz w:val="24"/>
                <w:szCs w:val="24"/>
              </w:rPr>
              <w:t>die Bildung von Knochen und Zähnen.</w:t>
            </w:r>
          </w:p>
        </w:tc>
      </w:tr>
      <w:tr w:rsidR="00D63876" w:rsidRPr="00930944" w:rsidTr="00930944">
        <w:trPr>
          <w:trHeight w:val="907"/>
        </w:trPr>
        <w:tc>
          <w:tcPr>
            <w:tcW w:w="4531" w:type="dxa"/>
          </w:tcPr>
          <w:p w:rsidR="00D63876" w:rsidRPr="00930944" w:rsidRDefault="00A81C1C" w:rsidP="00645A92">
            <w:pPr>
              <w:rPr>
                <w:sz w:val="24"/>
                <w:szCs w:val="24"/>
              </w:rPr>
            </w:pPr>
            <w:r w:rsidRPr="00930944">
              <w:rPr>
                <w:sz w:val="24"/>
                <w:szCs w:val="24"/>
              </w:rPr>
              <w:t>Menschen müssen Vitamine mit der Nahrung aufnehmen</w:t>
            </w:r>
            <w:r w:rsidR="00BD33DE" w:rsidRPr="00930944">
              <w:rPr>
                <w:sz w:val="24"/>
                <w:szCs w:val="24"/>
              </w:rPr>
              <w:t>, weil</w:t>
            </w:r>
          </w:p>
        </w:tc>
        <w:tc>
          <w:tcPr>
            <w:tcW w:w="4531" w:type="dxa"/>
          </w:tcPr>
          <w:p w:rsidR="00D63876" w:rsidRPr="00930944" w:rsidRDefault="00BD33DE" w:rsidP="00645A92">
            <w:pPr>
              <w:rPr>
                <w:sz w:val="24"/>
                <w:szCs w:val="24"/>
              </w:rPr>
            </w:pPr>
            <w:r w:rsidRPr="00930944">
              <w:rPr>
                <w:sz w:val="24"/>
                <w:szCs w:val="24"/>
              </w:rPr>
              <w:t>der menschliche Körper nicht genügend Vitamine selbst herstellen kann.</w:t>
            </w:r>
          </w:p>
        </w:tc>
      </w:tr>
      <w:tr w:rsidR="00D63876" w:rsidRPr="00930944" w:rsidTr="00930944">
        <w:trPr>
          <w:trHeight w:val="907"/>
        </w:trPr>
        <w:tc>
          <w:tcPr>
            <w:tcW w:w="4531" w:type="dxa"/>
          </w:tcPr>
          <w:p w:rsidR="00D63876" w:rsidRPr="00930944" w:rsidRDefault="00563407" w:rsidP="00645A92">
            <w:pPr>
              <w:rPr>
                <w:sz w:val="24"/>
                <w:szCs w:val="24"/>
              </w:rPr>
            </w:pPr>
            <w:r w:rsidRPr="00930944">
              <w:rPr>
                <w:sz w:val="24"/>
                <w:szCs w:val="24"/>
              </w:rPr>
              <w:t>Ein Mangel des</w:t>
            </w:r>
            <w:r w:rsidR="00CB24F9" w:rsidRPr="00930944">
              <w:rPr>
                <w:sz w:val="24"/>
                <w:szCs w:val="24"/>
              </w:rPr>
              <w:t xml:space="preserve"> Mikronährstoff</w:t>
            </w:r>
            <w:r w:rsidRPr="00930944">
              <w:rPr>
                <w:sz w:val="24"/>
                <w:szCs w:val="24"/>
              </w:rPr>
              <w:t>s</w:t>
            </w:r>
            <w:r w:rsidR="00CB24F9" w:rsidRPr="00930944">
              <w:rPr>
                <w:sz w:val="24"/>
                <w:szCs w:val="24"/>
              </w:rPr>
              <w:t xml:space="preserve"> Vitamin C kann</w:t>
            </w:r>
          </w:p>
        </w:tc>
        <w:tc>
          <w:tcPr>
            <w:tcW w:w="4531" w:type="dxa"/>
          </w:tcPr>
          <w:p w:rsidR="00D63876" w:rsidRPr="00930944" w:rsidRDefault="00CB24F9" w:rsidP="00645A92">
            <w:pPr>
              <w:rPr>
                <w:sz w:val="24"/>
                <w:szCs w:val="24"/>
              </w:rPr>
            </w:pPr>
            <w:r w:rsidRPr="00930944">
              <w:rPr>
                <w:sz w:val="24"/>
                <w:szCs w:val="24"/>
              </w:rPr>
              <w:t>zu geschwächten Abwehrkräften führen.</w:t>
            </w:r>
          </w:p>
        </w:tc>
      </w:tr>
      <w:tr w:rsidR="00D63876" w:rsidRPr="00930944" w:rsidTr="00930944">
        <w:trPr>
          <w:trHeight w:val="907"/>
        </w:trPr>
        <w:tc>
          <w:tcPr>
            <w:tcW w:w="4531" w:type="dxa"/>
          </w:tcPr>
          <w:p w:rsidR="00D63876" w:rsidRPr="00930944" w:rsidRDefault="00AA356F" w:rsidP="00645A92">
            <w:pPr>
              <w:rPr>
                <w:sz w:val="24"/>
                <w:szCs w:val="24"/>
              </w:rPr>
            </w:pPr>
            <w:r w:rsidRPr="00930944">
              <w:rPr>
                <w:sz w:val="24"/>
                <w:szCs w:val="24"/>
              </w:rPr>
              <w:t>Im Winter sind Orangen</w:t>
            </w:r>
            <w:r w:rsidR="00563407" w:rsidRPr="00930944">
              <w:rPr>
                <w:sz w:val="24"/>
                <w:szCs w:val="24"/>
              </w:rPr>
              <w:t xml:space="preserve"> </w:t>
            </w:r>
            <w:r w:rsidRPr="00930944">
              <w:rPr>
                <w:sz w:val="24"/>
                <w:szCs w:val="24"/>
              </w:rPr>
              <w:t>geeignete Lebensmittel, weil</w:t>
            </w:r>
          </w:p>
        </w:tc>
        <w:tc>
          <w:tcPr>
            <w:tcW w:w="4531" w:type="dxa"/>
          </w:tcPr>
          <w:p w:rsidR="00D63876" w:rsidRPr="00930944" w:rsidRDefault="00AA356F" w:rsidP="00645A92">
            <w:pPr>
              <w:rPr>
                <w:sz w:val="24"/>
                <w:szCs w:val="24"/>
              </w:rPr>
            </w:pPr>
            <w:r w:rsidRPr="00930944">
              <w:rPr>
                <w:sz w:val="24"/>
                <w:szCs w:val="24"/>
              </w:rPr>
              <w:t>sie viel Vitamin C enthalten.</w:t>
            </w:r>
          </w:p>
        </w:tc>
      </w:tr>
      <w:tr w:rsidR="00D63876" w:rsidRPr="00930944" w:rsidTr="00930944">
        <w:trPr>
          <w:trHeight w:val="907"/>
        </w:trPr>
        <w:tc>
          <w:tcPr>
            <w:tcW w:w="4531" w:type="dxa"/>
          </w:tcPr>
          <w:p w:rsidR="00D63876" w:rsidRPr="00930944" w:rsidRDefault="00C64AAD" w:rsidP="00645A92">
            <w:pPr>
              <w:rPr>
                <w:sz w:val="24"/>
                <w:szCs w:val="24"/>
              </w:rPr>
            </w:pPr>
            <w:r w:rsidRPr="00930944">
              <w:rPr>
                <w:sz w:val="24"/>
                <w:szCs w:val="24"/>
              </w:rPr>
              <w:t>Ballaststoffe</w:t>
            </w:r>
            <w:r w:rsidR="00487AA4" w:rsidRPr="00930944">
              <w:rPr>
                <w:sz w:val="24"/>
                <w:szCs w:val="24"/>
              </w:rPr>
              <w:t xml:space="preserve"> verbessern die Verdauung, weil</w:t>
            </w:r>
          </w:p>
        </w:tc>
        <w:tc>
          <w:tcPr>
            <w:tcW w:w="4531" w:type="dxa"/>
          </w:tcPr>
          <w:p w:rsidR="00D63876" w:rsidRPr="00930944" w:rsidRDefault="00487AA4" w:rsidP="00645A92">
            <w:pPr>
              <w:rPr>
                <w:sz w:val="24"/>
                <w:szCs w:val="24"/>
              </w:rPr>
            </w:pPr>
            <w:r w:rsidRPr="00930944">
              <w:rPr>
                <w:sz w:val="24"/>
                <w:szCs w:val="24"/>
              </w:rPr>
              <w:t>sie im Magen quellen, satt machen und die Tätigkeit des Darms anregen.</w:t>
            </w:r>
          </w:p>
        </w:tc>
      </w:tr>
      <w:tr w:rsidR="00D63876" w:rsidRPr="00930944" w:rsidTr="00930944">
        <w:trPr>
          <w:trHeight w:val="907"/>
        </w:trPr>
        <w:tc>
          <w:tcPr>
            <w:tcW w:w="4531" w:type="dxa"/>
          </w:tcPr>
          <w:p w:rsidR="00D63876" w:rsidRPr="00930944" w:rsidRDefault="004274F0" w:rsidP="00645A92">
            <w:pPr>
              <w:rPr>
                <w:sz w:val="24"/>
                <w:szCs w:val="24"/>
              </w:rPr>
            </w:pPr>
            <w:r w:rsidRPr="00930944">
              <w:rPr>
                <w:sz w:val="24"/>
                <w:szCs w:val="24"/>
              </w:rPr>
              <w:t>Der Energiebedarf des Menschen soll durch eine bestimmte Zusammenstellung von Makronährstoffen gedeckt werden, nämlich</w:t>
            </w:r>
          </w:p>
        </w:tc>
        <w:tc>
          <w:tcPr>
            <w:tcW w:w="4531" w:type="dxa"/>
          </w:tcPr>
          <w:p w:rsidR="00D63876" w:rsidRPr="00930944" w:rsidRDefault="004274F0" w:rsidP="00645A92">
            <w:pPr>
              <w:rPr>
                <w:sz w:val="24"/>
                <w:szCs w:val="24"/>
              </w:rPr>
            </w:pPr>
            <w:r w:rsidRPr="00930944">
              <w:rPr>
                <w:sz w:val="24"/>
                <w:szCs w:val="24"/>
              </w:rPr>
              <w:t>aus 60% Kohlenhydraten, 30% Fette</w:t>
            </w:r>
            <w:r w:rsidR="00EB5F3C">
              <w:rPr>
                <w:sz w:val="24"/>
                <w:szCs w:val="24"/>
              </w:rPr>
              <w:t>n</w:t>
            </w:r>
            <w:r w:rsidRPr="00930944">
              <w:rPr>
                <w:sz w:val="24"/>
                <w:szCs w:val="24"/>
              </w:rPr>
              <w:t xml:space="preserve"> und 10% Proteine</w:t>
            </w:r>
            <w:r w:rsidR="00EB5F3C">
              <w:rPr>
                <w:sz w:val="24"/>
                <w:szCs w:val="24"/>
              </w:rPr>
              <w:t>n</w:t>
            </w:r>
            <w:r w:rsidR="00D038B4" w:rsidRPr="00930944">
              <w:rPr>
                <w:sz w:val="24"/>
                <w:szCs w:val="24"/>
              </w:rPr>
              <w:t>.</w:t>
            </w:r>
          </w:p>
        </w:tc>
      </w:tr>
      <w:tr w:rsidR="004274F0" w:rsidRPr="00930944" w:rsidTr="00930944">
        <w:trPr>
          <w:trHeight w:val="907"/>
        </w:trPr>
        <w:tc>
          <w:tcPr>
            <w:tcW w:w="4531" w:type="dxa"/>
          </w:tcPr>
          <w:p w:rsidR="004274F0" w:rsidRPr="00930944" w:rsidRDefault="00D038B4" w:rsidP="00645A92">
            <w:pPr>
              <w:rPr>
                <w:sz w:val="24"/>
                <w:szCs w:val="24"/>
              </w:rPr>
            </w:pPr>
            <w:r w:rsidRPr="00930944">
              <w:rPr>
                <w:sz w:val="24"/>
                <w:szCs w:val="24"/>
              </w:rPr>
              <w:t>Eine wichtige Regel der gesunden Ernährung ist:</w:t>
            </w:r>
          </w:p>
        </w:tc>
        <w:tc>
          <w:tcPr>
            <w:tcW w:w="4531" w:type="dxa"/>
          </w:tcPr>
          <w:p w:rsidR="004274F0" w:rsidRPr="00930944" w:rsidRDefault="00D038B4" w:rsidP="00645A92">
            <w:pPr>
              <w:rPr>
                <w:sz w:val="24"/>
                <w:szCs w:val="24"/>
              </w:rPr>
            </w:pPr>
            <w:r w:rsidRPr="00930944">
              <w:rPr>
                <w:sz w:val="24"/>
                <w:szCs w:val="24"/>
              </w:rPr>
              <w:t>Iss wenig Süßes und trinke reichlich ungesüßte Getränke!</w:t>
            </w:r>
          </w:p>
        </w:tc>
      </w:tr>
      <w:tr w:rsidR="004274F0" w:rsidRPr="00930944" w:rsidTr="00930944">
        <w:trPr>
          <w:trHeight w:val="907"/>
        </w:trPr>
        <w:tc>
          <w:tcPr>
            <w:tcW w:w="4531" w:type="dxa"/>
          </w:tcPr>
          <w:p w:rsidR="004274F0" w:rsidRPr="00930944" w:rsidRDefault="005118F9" w:rsidP="00645A92">
            <w:pPr>
              <w:rPr>
                <w:sz w:val="24"/>
                <w:szCs w:val="24"/>
              </w:rPr>
            </w:pPr>
            <w:r w:rsidRPr="00930944">
              <w:rPr>
                <w:sz w:val="24"/>
                <w:szCs w:val="24"/>
              </w:rPr>
              <w:t>Die Leistungsbereitschaft eines Menschen ist höher, wenn</w:t>
            </w:r>
          </w:p>
        </w:tc>
        <w:tc>
          <w:tcPr>
            <w:tcW w:w="4531" w:type="dxa"/>
          </w:tcPr>
          <w:p w:rsidR="004274F0" w:rsidRPr="00930944" w:rsidRDefault="005118F9" w:rsidP="00645A92">
            <w:pPr>
              <w:rPr>
                <w:sz w:val="24"/>
                <w:szCs w:val="24"/>
              </w:rPr>
            </w:pPr>
            <w:r w:rsidRPr="00930944">
              <w:rPr>
                <w:sz w:val="24"/>
                <w:szCs w:val="24"/>
              </w:rPr>
              <w:t>er</w:t>
            </w:r>
            <w:r w:rsidR="00492114" w:rsidRPr="00930944">
              <w:rPr>
                <w:sz w:val="24"/>
                <w:szCs w:val="24"/>
              </w:rPr>
              <w:t xml:space="preserve"> </w:t>
            </w:r>
            <w:r w:rsidRPr="00930944">
              <w:rPr>
                <w:sz w:val="24"/>
                <w:szCs w:val="24"/>
              </w:rPr>
              <w:t>Zwischenmahlzeiten zu sich nimmt.</w:t>
            </w:r>
          </w:p>
        </w:tc>
      </w:tr>
      <w:tr w:rsidR="00043FF1" w:rsidRPr="00930944" w:rsidTr="00930944">
        <w:trPr>
          <w:trHeight w:val="907"/>
        </w:trPr>
        <w:tc>
          <w:tcPr>
            <w:tcW w:w="4531" w:type="dxa"/>
          </w:tcPr>
          <w:p w:rsidR="00043FF1" w:rsidRPr="00930944" w:rsidRDefault="00043FF1" w:rsidP="00645A92">
            <w:pPr>
              <w:rPr>
                <w:sz w:val="24"/>
                <w:szCs w:val="24"/>
              </w:rPr>
            </w:pPr>
            <w:r w:rsidRPr="00930944">
              <w:rPr>
                <w:sz w:val="24"/>
                <w:szCs w:val="24"/>
              </w:rPr>
              <w:t>aus 10% Kohlenhydraten, 30% Fette</w:t>
            </w:r>
            <w:r w:rsidR="00E2173C">
              <w:rPr>
                <w:sz w:val="24"/>
                <w:szCs w:val="24"/>
              </w:rPr>
              <w:t>n</w:t>
            </w:r>
            <w:r w:rsidRPr="00930944">
              <w:rPr>
                <w:sz w:val="24"/>
                <w:szCs w:val="24"/>
              </w:rPr>
              <w:t xml:space="preserve"> und 60% Proteine</w:t>
            </w:r>
            <w:r w:rsidR="00EB5F3C">
              <w:rPr>
                <w:sz w:val="24"/>
                <w:szCs w:val="24"/>
              </w:rPr>
              <w:t>n</w:t>
            </w:r>
            <w:r w:rsidRPr="00930944">
              <w:rPr>
                <w:sz w:val="24"/>
                <w:szCs w:val="24"/>
              </w:rPr>
              <w:t>.</w:t>
            </w:r>
          </w:p>
        </w:tc>
        <w:tc>
          <w:tcPr>
            <w:tcW w:w="4531" w:type="dxa"/>
          </w:tcPr>
          <w:p w:rsidR="00043FF1" w:rsidRPr="00930944" w:rsidRDefault="00043FF1" w:rsidP="00645A92">
            <w:pPr>
              <w:rPr>
                <w:sz w:val="24"/>
                <w:szCs w:val="24"/>
              </w:rPr>
            </w:pPr>
            <w:r w:rsidRPr="00930944">
              <w:rPr>
                <w:sz w:val="24"/>
                <w:szCs w:val="24"/>
              </w:rPr>
              <w:t>aus 40% Kohlenhydraten, 40% Fette und 20% Proteine</w:t>
            </w:r>
            <w:r w:rsidR="00EB5F3C">
              <w:rPr>
                <w:sz w:val="24"/>
                <w:szCs w:val="24"/>
              </w:rPr>
              <w:t>n</w:t>
            </w:r>
            <w:r w:rsidRPr="00930944">
              <w:rPr>
                <w:sz w:val="24"/>
                <w:szCs w:val="24"/>
              </w:rPr>
              <w:t>.</w:t>
            </w:r>
          </w:p>
        </w:tc>
      </w:tr>
    </w:tbl>
    <w:p w:rsidR="00AF53EB" w:rsidRDefault="00AF53EB" w:rsidP="00AF53EB">
      <w:r>
        <w:lastRenderedPageBreak/>
        <w:t>Lösung Textpuzzle</w:t>
      </w:r>
    </w:p>
    <w:tbl>
      <w:tblPr>
        <w:tblStyle w:val="Tabellenraster"/>
        <w:tblW w:w="0" w:type="auto"/>
        <w:tblLook w:val="04A0" w:firstRow="1" w:lastRow="0" w:firstColumn="1" w:lastColumn="0" w:noHBand="0" w:noVBand="1"/>
      </w:tblPr>
      <w:tblGrid>
        <w:gridCol w:w="4531"/>
        <w:gridCol w:w="4531"/>
      </w:tblGrid>
      <w:tr w:rsidR="00AF53EB" w:rsidRPr="00930944" w:rsidTr="00AF53EB">
        <w:trPr>
          <w:trHeight w:val="964"/>
        </w:trPr>
        <w:tc>
          <w:tcPr>
            <w:tcW w:w="4531" w:type="dxa"/>
          </w:tcPr>
          <w:p w:rsidR="00AF53EB" w:rsidRPr="00930944" w:rsidRDefault="00AF53EB" w:rsidP="009E2F2E">
            <w:pPr>
              <w:rPr>
                <w:sz w:val="24"/>
                <w:szCs w:val="24"/>
              </w:rPr>
            </w:pPr>
            <w:r w:rsidRPr="00930944">
              <w:rPr>
                <w:sz w:val="24"/>
                <w:szCs w:val="24"/>
              </w:rPr>
              <w:t>Für das Wachstum des Körpers müssen</w:t>
            </w:r>
          </w:p>
        </w:tc>
        <w:tc>
          <w:tcPr>
            <w:tcW w:w="4531" w:type="dxa"/>
          </w:tcPr>
          <w:p w:rsidR="00AF53EB" w:rsidRPr="00930944" w:rsidRDefault="00AF53EB" w:rsidP="009E2F2E">
            <w:pPr>
              <w:rPr>
                <w:sz w:val="24"/>
                <w:szCs w:val="24"/>
              </w:rPr>
            </w:pPr>
            <w:r w:rsidRPr="00930944">
              <w:rPr>
                <w:sz w:val="24"/>
                <w:szCs w:val="24"/>
              </w:rPr>
              <w:t>ständig Baustoffe geliefert werden.</w:t>
            </w:r>
          </w:p>
        </w:tc>
      </w:tr>
      <w:tr w:rsidR="00AF53EB" w:rsidRPr="00930944" w:rsidTr="00AF53EB">
        <w:trPr>
          <w:trHeight w:val="964"/>
        </w:trPr>
        <w:tc>
          <w:tcPr>
            <w:tcW w:w="4531" w:type="dxa"/>
          </w:tcPr>
          <w:p w:rsidR="00AF53EB" w:rsidRPr="00930944" w:rsidRDefault="00AF53EB" w:rsidP="009E2F2E">
            <w:pPr>
              <w:rPr>
                <w:sz w:val="24"/>
                <w:szCs w:val="24"/>
              </w:rPr>
            </w:pPr>
            <w:r w:rsidRPr="00930944">
              <w:rPr>
                <w:sz w:val="24"/>
                <w:szCs w:val="24"/>
              </w:rPr>
              <w:t>Zur Heilung von Verletzungen und zur Erneuerung von Zellen</w:t>
            </w:r>
          </w:p>
        </w:tc>
        <w:tc>
          <w:tcPr>
            <w:tcW w:w="4531" w:type="dxa"/>
          </w:tcPr>
          <w:p w:rsidR="00AF53EB" w:rsidRPr="00930944" w:rsidRDefault="00AF53EB" w:rsidP="009E2F2E">
            <w:pPr>
              <w:rPr>
                <w:sz w:val="24"/>
                <w:szCs w:val="24"/>
              </w:rPr>
            </w:pPr>
            <w:r w:rsidRPr="00930944">
              <w:rPr>
                <w:sz w:val="24"/>
                <w:szCs w:val="24"/>
              </w:rPr>
              <w:t>verwendet unser Körper Makronährstoffe (</w:t>
            </w:r>
            <w:r w:rsidR="00CD7314">
              <w:rPr>
                <w:sz w:val="24"/>
                <w:szCs w:val="24"/>
              </w:rPr>
              <w:t xml:space="preserve">z.B. </w:t>
            </w:r>
            <w:r w:rsidRPr="00930944">
              <w:rPr>
                <w:sz w:val="24"/>
                <w:szCs w:val="24"/>
              </w:rPr>
              <w:t>Proteine) als Baustoffe.</w:t>
            </w:r>
          </w:p>
        </w:tc>
      </w:tr>
      <w:tr w:rsidR="00AF53EB" w:rsidRPr="00930944" w:rsidTr="00AF53EB">
        <w:trPr>
          <w:trHeight w:val="964"/>
        </w:trPr>
        <w:tc>
          <w:tcPr>
            <w:tcW w:w="4531" w:type="dxa"/>
          </w:tcPr>
          <w:p w:rsidR="00AF53EB" w:rsidRPr="00930944" w:rsidRDefault="00AF53EB" w:rsidP="009E2F2E">
            <w:pPr>
              <w:rPr>
                <w:sz w:val="24"/>
                <w:szCs w:val="24"/>
              </w:rPr>
            </w:pPr>
            <w:r w:rsidRPr="00930944">
              <w:rPr>
                <w:sz w:val="24"/>
                <w:szCs w:val="24"/>
              </w:rPr>
              <w:t>Nahrungsmittel wie z.B. Brot, Milch, Ei oder Schweinekotelett sind aus</w:t>
            </w:r>
          </w:p>
        </w:tc>
        <w:tc>
          <w:tcPr>
            <w:tcW w:w="4531" w:type="dxa"/>
          </w:tcPr>
          <w:p w:rsidR="00AF53EB" w:rsidRPr="00930944" w:rsidRDefault="00AF53EB" w:rsidP="009E2F2E">
            <w:pPr>
              <w:rPr>
                <w:sz w:val="24"/>
                <w:szCs w:val="24"/>
              </w:rPr>
            </w:pPr>
            <w:r w:rsidRPr="00930944">
              <w:rPr>
                <w:sz w:val="24"/>
                <w:szCs w:val="24"/>
              </w:rPr>
              <w:t>Wasser, Kohlenhydraten, Proteinen, Fetten und anderen Stoffen zusammengesetzt.</w:t>
            </w:r>
          </w:p>
        </w:tc>
      </w:tr>
      <w:tr w:rsidR="00AF53EB" w:rsidRPr="00930944" w:rsidTr="00AF53EB">
        <w:trPr>
          <w:trHeight w:val="964"/>
        </w:trPr>
        <w:tc>
          <w:tcPr>
            <w:tcW w:w="4531" w:type="dxa"/>
          </w:tcPr>
          <w:p w:rsidR="00AF53EB" w:rsidRPr="00930944" w:rsidRDefault="00AF53EB" w:rsidP="009E2F2E">
            <w:pPr>
              <w:rPr>
                <w:sz w:val="24"/>
                <w:szCs w:val="24"/>
              </w:rPr>
            </w:pPr>
            <w:r w:rsidRPr="00930944">
              <w:rPr>
                <w:sz w:val="24"/>
                <w:szCs w:val="24"/>
              </w:rPr>
              <w:t>Ein Mensch muss immer auf ausreichende Wasserzufuhr achten, weil</w:t>
            </w:r>
          </w:p>
        </w:tc>
        <w:tc>
          <w:tcPr>
            <w:tcW w:w="4531" w:type="dxa"/>
          </w:tcPr>
          <w:p w:rsidR="00AF53EB" w:rsidRPr="00930944" w:rsidRDefault="00705779" w:rsidP="009E2F2E">
            <w:pPr>
              <w:rPr>
                <w:sz w:val="24"/>
                <w:szCs w:val="24"/>
              </w:rPr>
            </w:pPr>
            <w:r w:rsidRPr="00930944">
              <w:rPr>
                <w:sz w:val="24"/>
                <w:szCs w:val="24"/>
              </w:rPr>
              <w:t>er täglich zwei bis d</w:t>
            </w:r>
            <w:r>
              <w:rPr>
                <w:sz w:val="24"/>
                <w:szCs w:val="24"/>
              </w:rPr>
              <w:t>rei</w:t>
            </w:r>
            <w:r w:rsidRPr="00930944">
              <w:rPr>
                <w:sz w:val="24"/>
                <w:szCs w:val="24"/>
              </w:rPr>
              <w:t xml:space="preserve"> Liter als Harn </w:t>
            </w:r>
            <w:r>
              <w:rPr>
                <w:sz w:val="24"/>
                <w:szCs w:val="24"/>
              </w:rPr>
              <w:t xml:space="preserve">oder </w:t>
            </w:r>
            <w:r w:rsidRPr="00930944">
              <w:rPr>
                <w:sz w:val="24"/>
                <w:szCs w:val="24"/>
              </w:rPr>
              <w:t>Schweiß abgibt</w:t>
            </w:r>
            <w:r>
              <w:rPr>
                <w:sz w:val="24"/>
                <w:szCs w:val="24"/>
              </w:rPr>
              <w:t xml:space="preserve"> und selbst aus ca. 60 Prozent Wasser besteht.</w:t>
            </w:r>
          </w:p>
        </w:tc>
      </w:tr>
      <w:tr w:rsidR="00AF53EB" w:rsidRPr="00930944" w:rsidTr="00AF53EB">
        <w:trPr>
          <w:trHeight w:val="964"/>
        </w:trPr>
        <w:tc>
          <w:tcPr>
            <w:tcW w:w="4531" w:type="dxa"/>
          </w:tcPr>
          <w:p w:rsidR="00AF53EB" w:rsidRPr="00930944" w:rsidRDefault="00AF53EB" w:rsidP="009E2F2E">
            <w:pPr>
              <w:rPr>
                <w:sz w:val="24"/>
                <w:szCs w:val="24"/>
              </w:rPr>
            </w:pPr>
            <w:r w:rsidRPr="00930944">
              <w:rPr>
                <w:sz w:val="24"/>
                <w:szCs w:val="24"/>
              </w:rPr>
              <w:t>Wassermelonen sind im Sommer ein geeignetes Lebensmittel, weil</w:t>
            </w:r>
          </w:p>
        </w:tc>
        <w:tc>
          <w:tcPr>
            <w:tcW w:w="4531" w:type="dxa"/>
          </w:tcPr>
          <w:p w:rsidR="00AF53EB" w:rsidRPr="00930944" w:rsidRDefault="00AF53EB" w:rsidP="009E2F2E">
            <w:pPr>
              <w:rPr>
                <w:sz w:val="24"/>
                <w:szCs w:val="24"/>
              </w:rPr>
            </w:pPr>
            <w:r w:rsidRPr="00930944">
              <w:rPr>
                <w:sz w:val="24"/>
                <w:szCs w:val="24"/>
              </w:rPr>
              <w:t>sie zu mehr als 90 Prozent aus Wasser bestehen.</w:t>
            </w:r>
          </w:p>
        </w:tc>
      </w:tr>
      <w:tr w:rsidR="00AF53EB" w:rsidRPr="00930944" w:rsidTr="00AF53EB">
        <w:trPr>
          <w:trHeight w:val="964"/>
        </w:trPr>
        <w:tc>
          <w:tcPr>
            <w:tcW w:w="4531" w:type="dxa"/>
          </w:tcPr>
          <w:p w:rsidR="00AF53EB" w:rsidRPr="00930944" w:rsidRDefault="00AF53EB" w:rsidP="009E2F2E">
            <w:pPr>
              <w:rPr>
                <w:sz w:val="24"/>
                <w:szCs w:val="24"/>
              </w:rPr>
            </w:pPr>
            <w:r w:rsidRPr="00930944">
              <w:rPr>
                <w:sz w:val="24"/>
                <w:szCs w:val="24"/>
              </w:rPr>
              <w:t>Mineralstoffe gehören zu den Mikronährstoffen, man zählt die Stoffe</w:t>
            </w:r>
          </w:p>
        </w:tc>
        <w:tc>
          <w:tcPr>
            <w:tcW w:w="4531" w:type="dxa"/>
          </w:tcPr>
          <w:p w:rsidR="00AF53EB" w:rsidRPr="00930944" w:rsidRDefault="00AF53EB" w:rsidP="009E2F2E">
            <w:pPr>
              <w:rPr>
                <w:sz w:val="24"/>
                <w:szCs w:val="24"/>
              </w:rPr>
            </w:pPr>
            <w:r w:rsidRPr="00930944">
              <w:rPr>
                <w:sz w:val="24"/>
                <w:szCs w:val="24"/>
              </w:rPr>
              <w:t>Calcium, Phosphor, Eisen oder Iod dazu.</w:t>
            </w:r>
          </w:p>
        </w:tc>
      </w:tr>
      <w:tr w:rsidR="00AF53EB" w:rsidRPr="00930944" w:rsidTr="00AF53EB">
        <w:trPr>
          <w:trHeight w:val="964"/>
        </w:trPr>
        <w:tc>
          <w:tcPr>
            <w:tcW w:w="4531" w:type="dxa"/>
          </w:tcPr>
          <w:p w:rsidR="00AF53EB" w:rsidRPr="00930944" w:rsidRDefault="00AF53EB" w:rsidP="009E2F2E">
            <w:pPr>
              <w:rPr>
                <w:sz w:val="24"/>
                <w:szCs w:val="24"/>
              </w:rPr>
            </w:pPr>
            <w:r w:rsidRPr="00930944">
              <w:rPr>
                <w:sz w:val="24"/>
                <w:szCs w:val="24"/>
              </w:rPr>
              <w:t>Calcium und Phosphor sind wichtig für</w:t>
            </w:r>
          </w:p>
        </w:tc>
        <w:tc>
          <w:tcPr>
            <w:tcW w:w="4531" w:type="dxa"/>
          </w:tcPr>
          <w:p w:rsidR="00AF53EB" w:rsidRPr="00930944" w:rsidRDefault="00AF53EB" w:rsidP="009E2F2E">
            <w:pPr>
              <w:rPr>
                <w:sz w:val="24"/>
                <w:szCs w:val="24"/>
              </w:rPr>
            </w:pPr>
            <w:r w:rsidRPr="00930944">
              <w:rPr>
                <w:sz w:val="24"/>
                <w:szCs w:val="24"/>
              </w:rPr>
              <w:t>die Bildung von Knochen und Zähnen.</w:t>
            </w:r>
          </w:p>
        </w:tc>
      </w:tr>
      <w:tr w:rsidR="00AF53EB" w:rsidRPr="00930944" w:rsidTr="00AF53EB">
        <w:trPr>
          <w:trHeight w:val="964"/>
        </w:trPr>
        <w:tc>
          <w:tcPr>
            <w:tcW w:w="4531" w:type="dxa"/>
          </w:tcPr>
          <w:p w:rsidR="00AF53EB" w:rsidRPr="00930944" w:rsidRDefault="00AF53EB" w:rsidP="009E2F2E">
            <w:pPr>
              <w:rPr>
                <w:sz w:val="24"/>
                <w:szCs w:val="24"/>
              </w:rPr>
            </w:pPr>
            <w:r w:rsidRPr="00930944">
              <w:rPr>
                <w:sz w:val="24"/>
                <w:szCs w:val="24"/>
              </w:rPr>
              <w:t>Menschen müssen Vitamine mit der Nahrung aufnehmen, weil</w:t>
            </w:r>
          </w:p>
        </w:tc>
        <w:tc>
          <w:tcPr>
            <w:tcW w:w="4531" w:type="dxa"/>
          </w:tcPr>
          <w:p w:rsidR="00AF53EB" w:rsidRPr="00930944" w:rsidRDefault="00AF53EB" w:rsidP="009E2F2E">
            <w:pPr>
              <w:rPr>
                <w:sz w:val="24"/>
                <w:szCs w:val="24"/>
              </w:rPr>
            </w:pPr>
            <w:r w:rsidRPr="00930944">
              <w:rPr>
                <w:sz w:val="24"/>
                <w:szCs w:val="24"/>
              </w:rPr>
              <w:t>der menschliche Körper nicht genügend Vitamine selbst herstellen kann.</w:t>
            </w:r>
          </w:p>
        </w:tc>
      </w:tr>
      <w:tr w:rsidR="00AF53EB" w:rsidRPr="00930944" w:rsidTr="00AF53EB">
        <w:trPr>
          <w:trHeight w:val="964"/>
        </w:trPr>
        <w:tc>
          <w:tcPr>
            <w:tcW w:w="4531" w:type="dxa"/>
          </w:tcPr>
          <w:p w:rsidR="00AF53EB" w:rsidRPr="00930944" w:rsidRDefault="00AF53EB" w:rsidP="009E2F2E">
            <w:pPr>
              <w:rPr>
                <w:sz w:val="24"/>
                <w:szCs w:val="24"/>
              </w:rPr>
            </w:pPr>
            <w:r w:rsidRPr="00930944">
              <w:rPr>
                <w:sz w:val="24"/>
                <w:szCs w:val="24"/>
              </w:rPr>
              <w:t>Ein Mangel des Mikronährstoffs Vitamin C kann</w:t>
            </w:r>
          </w:p>
        </w:tc>
        <w:tc>
          <w:tcPr>
            <w:tcW w:w="4531" w:type="dxa"/>
          </w:tcPr>
          <w:p w:rsidR="00AF53EB" w:rsidRPr="00930944" w:rsidRDefault="00AF53EB" w:rsidP="009E2F2E">
            <w:pPr>
              <w:rPr>
                <w:sz w:val="24"/>
                <w:szCs w:val="24"/>
              </w:rPr>
            </w:pPr>
            <w:r w:rsidRPr="00930944">
              <w:rPr>
                <w:sz w:val="24"/>
                <w:szCs w:val="24"/>
              </w:rPr>
              <w:t>zu geschwächten Abwehrkräften führen.</w:t>
            </w:r>
          </w:p>
        </w:tc>
      </w:tr>
      <w:tr w:rsidR="00AF53EB" w:rsidRPr="00930944" w:rsidTr="00AF53EB">
        <w:trPr>
          <w:trHeight w:val="964"/>
        </w:trPr>
        <w:tc>
          <w:tcPr>
            <w:tcW w:w="4531" w:type="dxa"/>
          </w:tcPr>
          <w:p w:rsidR="00AF53EB" w:rsidRPr="00930944" w:rsidRDefault="00AF53EB" w:rsidP="009E2F2E">
            <w:pPr>
              <w:rPr>
                <w:sz w:val="24"/>
                <w:szCs w:val="24"/>
              </w:rPr>
            </w:pPr>
            <w:r w:rsidRPr="00930944">
              <w:rPr>
                <w:sz w:val="24"/>
                <w:szCs w:val="24"/>
              </w:rPr>
              <w:t>Im Winter sind Orangen geeignete Lebensmittel, weil</w:t>
            </w:r>
          </w:p>
        </w:tc>
        <w:tc>
          <w:tcPr>
            <w:tcW w:w="4531" w:type="dxa"/>
          </w:tcPr>
          <w:p w:rsidR="00AF53EB" w:rsidRPr="00930944" w:rsidRDefault="00AF53EB" w:rsidP="009E2F2E">
            <w:pPr>
              <w:rPr>
                <w:sz w:val="24"/>
                <w:szCs w:val="24"/>
              </w:rPr>
            </w:pPr>
            <w:r w:rsidRPr="00930944">
              <w:rPr>
                <w:sz w:val="24"/>
                <w:szCs w:val="24"/>
              </w:rPr>
              <w:t>sie viel Vitamin C enthalten.</w:t>
            </w:r>
          </w:p>
        </w:tc>
      </w:tr>
      <w:tr w:rsidR="00AF53EB" w:rsidRPr="00930944" w:rsidTr="00AF53EB">
        <w:trPr>
          <w:trHeight w:val="964"/>
        </w:trPr>
        <w:tc>
          <w:tcPr>
            <w:tcW w:w="4531" w:type="dxa"/>
          </w:tcPr>
          <w:p w:rsidR="00AF53EB" w:rsidRPr="00930944" w:rsidRDefault="00AF53EB" w:rsidP="009E2F2E">
            <w:pPr>
              <w:rPr>
                <w:sz w:val="24"/>
                <w:szCs w:val="24"/>
              </w:rPr>
            </w:pPr>
            <w:r w:rsidRPr="00930944">
              <w:rPr>
                <w:sz w:val="24"/>
                <w:szCs w:val="24"/>
              </w:rPr>
              <w:t>Ballaststoffe verbessern die Verdauung, weil</w:t>
            </w:r>
          </w:p>
        </w:tc>
        <w:tc>
          <w:tcPr>
            <w:tcW w:w="4531" w:type="dxa"/>
          </w:tcPr>
          <w:p w:rsidR="00AF53EB" w:rsidRPr="00930944" w:rsidRDefault="00AF53EB" w:rsidP="009E2F2E">
            <w:pPr>
              <w:rPr>
                <w:sz w:val="24"/>
                <w:szCs w:val="24"/>
              </w:rPr>
            </w:pPr>
            <w:r w:rsidRPr="00930944">
              <w:rPr>
                <w:sz w:val="24"/>
                <w:szCs w:val="24"/>
              </w:rPr>
              <w:t>sie im Magen quellen, satt machen und die Tätigkeit des Darms anregen.</w:t>
            </w:r>
          </w:p>
        </w:tc>
      </w:tr>
      <w:tr w:rsidR="00AF53EB" w:rsidRPr="00930944" w:rsidTr="00AF53EB">
        <w:trPr>
          <w:trHeight w:val="964"/>
        </w:trPr>
        <w:tc>
          <w:tcPr>
            <w:tcW w:w="4531" w:type="dxa"/>
          </w:tcPr>
          <w:p w:rsidR="00AF53EB" w:rsidRPr="00930944" w:rsidRDefault="00AF53EB" w:rsidP="009E2F2E">
            <w:pPr>
              <w:rPr>
                <w:sz w:val="24"/>
                <w:szCs w:val="24"/>
              </w:rPr>
            </w:pPr>
            <w:r w:rsidRPr="00930944">
              <w:rPr>
                <w:sz w:val="24"/>
                <w:szCs w:val="24"/>
              </w:rPr>
              <w:t>Der Energiebedarf des Menschen soll durch eine bestimmte Zusammenstellung von Makronährstoffen gedeckt werden, nämlich</w:t>
            </w:r>
          </w:p>
        </w:tc>
        <w:tc>
          <w:tcPr>
            <w:tcW w:w="4531" w:type="dxa"/>
          </w:tcPr>
          <w:p w:rsidR="00AF53EB" w:rsidRPr="00930944" w:rsidRDefault="00AF53EB" w:rsidP="009E2F2E">
            <w:pPr>
              <w:rPr>
                <w:sz w:val="24"/>
                <w:szCs w:val="24"/>
              </w:rPr>
            </w:pPr>
            <w:r w:rsidRPr="00930944">
              <w:rPr>
                <w:sz w:val="24"/>
                <w:szCs w:val="24"/>
              </w:rPr>
              <w:t>aus 60% Kohlenhydraten, 30% Fette und 10% Proteine.</w:t>
            </w:r>
          </w:p>
        </w:tc>
      </w:tr>
      <w:tr w:rsidR="00AF53EB" w:rsidRPr="00930944" w:rsidTr="00AF53EB">
        <w:trPr>
          <w:trHeight w:val="964"/>
        </w:trPr>
        <w:tc>
          <w:tcPr>
            <w:tcW w:w="4531" w:type="dxa"/>
          </w:tcPr>
          <w:p w:rsidR="00AF53EB" w:rsidRPr="00930944" w:rsidRDefault="00AF53EB" w:rsidP="009E2F2E">
            <w:pPr>
              <w:rPr>
                <w:sz w:val="24"/>
                <w:szCs w:val="24"/>
              </w:rPr>
            </w:pPr>
            <w:r w:rsidRPr="00930944">
              <w:rPr>
                <w:sz w:val="24"/>
                <w:szCs w:val="24"/>
              </w:rPr>
              <w:t>Eine wichtige Regel der gesunden Ernährung ist:</w:t>
            </w:r>
          </w:p>
        </w:tc>
        <w:tc>
          <w:tcPr>
            <w:tcW w:w="4531" w:type="dxa"/>
          </w:tcPr>
          <w:p w:rsidR="00AF53EB" w:rsidRPr="00930944" w:rsidRDefault="00AF53EB" w:rsidP="009E2F2E">
            <w:pPr>
              <w:rPr>
                <w:sz w:val="24"/>
                <w:szCs w:val="24"/>
              </w:rPr>
            </w:pPr>
            <w:r w:rsidRPr="00930944">
              <w:rPr>
                <w:sz w:val="24"/>
                <w:szCs w:val="24"/>
              </w:rPr>
              <w:t>Iss wenig Süßes und trinke reichlich ungesüßte Getränke!</w:t>
            </w:r>
          </w:p>
        </w:tc>
      </w:tr>
      <w:tr w:rsidR="00AF53EB" w:rsidRPr="00930944" w:rsidTr="00AF53EB">
        <w:trPr>
          <w:trHeight w:val="964"/>
        </w:trPr>
        <w:tc>
          <w:tcPr>
            <w:tcW w:w="4531" w:type="dxa"/>
          </w:tcPr>
          <w:p w:rsidR="00AF53EB" w:rsidRPr="00930944" w:rsidRDefault="00AF53EB" w:rsidP="009E2F2E">
            <w:pPr>
              <w:rPr>
                <w:sz w:val="24"/>
                <w:szCs w:val="24"/>
              </w:rPr>
            </w:pPr>
            <w:r w:rsidRPr="00930944">
              <w:rPr>
                <w:sz w:val="24"/>
                <w:szCs w:val="24"/>
              </w:rPr>
              <w:t>Die Leistungsbereitschaft eines Menschen ist höher, wenn</w:t>
            </w:r>
          </w:p>
        </w:tc>
        <w:tc>
          <w:tcPr>
            <w:tcW w:w="4531" w:type="dxa"/>
          </w:tcPr>
          <w:p w:rsidR="00AF53EB" w:rsidRPr="00930944" w:rsidRDefault="00AF53EB" w:rsidP="009E2F2E">
            <w:pPr>
              <w:rPr>
                <w:sz w:val="24"/>
                <w:szCs w:val="24"/>
              </w:rPr>
            </w:pPr>
            <w:r w:rsidRPr="00930944">
              <w:rPr>
                <w:sz w:val="24"/>
                <w:szCs w:val="24"/>
              </w:rPr>
              <w:t>er Zwischenmahlzeiten zu sich nimmt.</w:t>
            </w:r>
          </w:p>
        </w:tc>
      </w:tr>
    </w:tbl>
    <w:p w:rsidR="00AF53EB" w:rsidRDefault="00AF53EB" w:rsidP="00AF53EB">
      <w:r>
        <w:lastRenderedPageBreak/>
        <w:t>Lösung Textpuzzle</w:t>
      </w:r>
    </w:p>
    <w:tbl>
      <w:tblPr>
        <w:tblStyle w:val="Tabellenraster"/>
        <w:tblW w:w="0" w:type="auto"/>
        <w:tblLook w:val="04A0" w:firstRow="1" w:lastRow="0" w:firstColumn="1" w:lastColumn="0" w:noHBand="0" w:noVBand="1"/>
      </w:tblPr>
      <w:tblGrid>
        <w:gridCol w:w="4531"/>
        <w:gridCol w:w="4531"/>
      </w:tblGrid>
      <w:tr w:rsidR="00AF53EB" w:rsidRPr="00930944" w:rsidTr="00AF53EB">
        <w:trPr>
          <w:trHeight w:val="964"/>
        </w:trPr>
        <w:tc>
          <w:tcPr>
            <w:tcW w:w="4531" w:type="dxa"/>
          </w:tcPr>
          <w:p w:rsidR="00AF53EB" w:rsidRPr="00930944" w:rsidRDefault="00AF53EB" w:rsidP="009E2F2E">
            <w:pPr>
              <w:rPr>
                <w:sz w:val="24"/>
                <w:szCs w:val="24"/>
              </w:rPr>
            </w:pPr>
            <w:r w:rsidRPr="00930944">
              <w:rPr>
                <w:sz w:val="24"/>
                <w:szCs w:val="24"/>
              </w:rPr>
              <w:t>Für das Wachstum des Körpers müssen</w:t>
            </w:r>
          </w:p>
        </w:tc>
        <w:tc>
          <w:tcPr>
            <w:tcW w:w="4531" w:type="dxa"/>
          </w:tcPr>
          <w:p w:rsidR="00AF53EB" w:rsidRPr="00930944" w:rsidRDefault="00AF53EB" w:rsidP="009E2F2E">
            <w:pPr>
              <w:rPr>
                <w:sz w:val="24"/>
                <w:szCs w:val="24"/>
              </w:rPr>
            </w:pPr>
            <w:r w:rsidRPr="00930944">
              <w:rPr>
                <w:sz w:val="24"/>
                <w:szCs w:val="24"/>
              </w:rPr>
              <w:t>ständig Baustoffe geliefert werden.</w:t>
            </w:r>
          </w:p>
        </w:tc>
      </w:tr>
      <w:tr w:rsidR="00AF53EB" w:rsidRPr="00930944" w:rsidTr="00AF53EB">
        <w:trPr>
          <w:trHeight w:val="964"/>
        </w:trPr>
        <w:tc>
          <w:tcPr>
            <w:tcW w:w="4531" w:type="dxa"/>
          </w:tcPr>
          <w:p w:rsidR="00AF53EB" w:rsidRPr="00930944" w:rsidRDefault="00AF53EB" w:rsidP="009E2F2E">
            <w:pPr>
              <w:rPr>
                <w:sz w:val="24"/>
                <w:szCs w:val="24"/>
              </w:rPr>
            </w:pPr>
            <w:r w:rsidRPr="00930944">
              <w:rPr>
                <w:sz w:val="24"/>
                <w:szCs w:val="24"/>
              </w:rPr>
              <w:t>Zur Heilung von Verletzungen und zur Erneuerung von Zellen</w:t>
            </w:r>
          </w:p>
        </w:tc>
        <w:tc>
          <w:tcPr>
            <w:tcW w:w="4531" w:type="dxa"/>
          </w:tcPr>
          <w:p w:rsidR="00AF53EB" w:rsidRPr="00930944" w:rsidRDefault="00AF53EB" w:rsidP="009E2F2E">
            <w:pPr>
              <w:rPr>
                <w:sz w:val="24"/>
                <w:szCs w:val="24"/>
              </w:rPr>
            </w:pPr>
            <w:r w:rsidRPr="00930944">
              <w:rPr>
                <w:sz w:val="24"/>
                <w:szCs w:val="24"/>
              </w:rPr>
              <w:t>verwendet unser Körper Makronährstoffe (</w:t>
            </w:r>
            <w:r w:rsidR="00CD7314">
              <w:rPr>
                <w:sz w:val="24"/>
                <w:szCs w:val="24"/>
              </w:rPr>
              <w:t xml:space="preserve">z.B. </w:t>
            </w:r>
            <w:r w:rsidRPr="00930944">
              <w:rPr>
                <w:sz w:val="24"/>
                <w:szCs w:val="24"/>
              </w:rPr>
              <w:t>Proteine) als Baustoffe.</w:t>
            </w:r>
          </w:p>
        </w:tc>
      </w:tr>
      <w:tr w:rsidR="00AF53EB" w:rsidRPr="00930944" w:rsidTr="00AF53EB">
        <w:trPr>
          <w:trHeight w:val="964"/>
        </w:trPr>
        <w:tc>
          <w:tcPr>
            <w:tcW w:w="4531" w:type="dxa"/>
          </w:tcPr>
          <w:p w:rsidR="00AF53EB" w:rsidRPr="00930944" w:rsidRDefault="00AF53EB" w:rsidP="009E2F2E">
            <w:pPr>
              <w:rPr>
                <w:sz w:val="24"/>
                <w:szCs w:val="24"/>
              </w:rPr>
            </w:pPr>
            <w:r w:rsidRPr="00930944">
              <w:rPr>
                <w:sz w:val="24"/>
                <w:szCs w:val="24"/>
              </w:rPr>
              <w:t>Nahrungsmittel wie z.B. Brot, Milch, Ei oder Schweinekotelett sind aus</w:t>
            </w:r>
          </w:p>
        </w:tc>
        <w:tc>
          <w:tcPr>
            <w:tcW w:w="4531" w:type="dxa"/>
          </w:tcPr>
          <w:p w:rsidR="00AF53EB" w:rsidRPr="00930944" w:rsidRDefault="00AF53EB" w:rsidP="009E2F2E">
            <w:pPr>
              <w:rPr>
                <w:sz w:val="24"/>
                <w:szCs w:val="24"/>
              </w:rPr>
            </w:pPr>
            <w:r w:rsidRPr="00930944">
              <w:rPr>
                <w:sz w:val="24"/>
                <w:szCs w:val="24"/>
              </w:rPr>
              <w:t>Wasser, Kohlenhydraten, Proteinen, Fetten und anderen Stoffen zusammengesetzt.</w:t>
            </w:r>
          </w:p>
        </w:tc>
      </w:tr>
      <w:tr w:rsidR="00AF53EB" w:rsidRPr="00930944" w:rsidTr="00AF53EB">
        <w:trPr>
          <w:trHeight w:val="964"/>
        </w:trPr>
        <w:tc>
          <w:tcPr>
            <w:tcW w:w="4531" w:type="dxa"/>
          </w:tcPr>
          <w:p w:rsidR="00AF53EB" w:rsidRPr="00930944" w:rsidRDefault="00AF53EB" w:rsidP="009E2F2E">
            <w:pPr>
              <w:rPr>
                <w:sz w:val="24"/>
                <w:szCs w:val="24"/>
              </w:rPr>
            </w:pPr>
            <w:r w:rsidRPr="00930944">
              <w:rPr>
                <w:sz w:val="24"/>
                <w:szCs w:val="24"/>
              </w:rPr>
              <w:t>Ein Mensch muss immer auf ausreichende Wasserzufuhr achten, weil</w:t>
            </w:r>
          </w:p>
        </w:tc>
        <w:tc>
          <w:tcPr>
            <w:tcW w:w="4531" w:type="dxa"/>
          </w:tcPr>
          <w:p w:rsidR="00AF53EB" w:rsidRPr="00930944" w:rsidRDefault="00AF53EB" w:rsidP="009E2F2E">
            <w:pPr>
              <w:rPr>
                <w:sz w:val="24"/>
                <w:szCs w:val="24"/>
              </w:rPr>
            </w:pPr>
            <w:r w:rsidRPr="00930944">
              <w:rPr>
                <w:sz w:val="24"/>
                <w:szCs w:val="24"/>
              </w:rPr>
              <w:t>er täglich zwei bis d</w:t>
            </w:r>
            <w:r>
              <w:rPr>
                <w:sz w:val="24"/>
                <w:szCs w:val="24"/>
              </w:rPr>
              <w:t>rei</w:t>
            </w:r>
            <w:r w:rsidRPr="00930944">
              <w:rPr>
                <w:sz w:val="24"/>
                <w:szCs w:val="24"/>
              </w:rPr>
              <w:t xml:space="preserve"> Liter als Harn </w:t>
            </w:r>
            <w:r w:rsidR="00705779">
              <w:rPr>
                <w:sz w:val="24"/>
                <w:szCs w:val="24"/>
              </w:rPr>
              <w:t xml:space="preserve">oder </w:t>
            </w:r>
            <w:r w:rsidRPr="00930944">
              <w:rPr>
                <w:sz w:val="24"/>
                <w:szCs w:val="24"/>
              </w:rPr>
              <w:t>Schweiß abgibt</w:t>
            </w:r>
            <w:r w:rsidR="00705779">
              <w:rPr>
                <w:sz w:val="24"/>
                <w:szCs w:val="24"/>
              </w:rPr>
              <w:t xml:space="preserve"> und selbst aus ca. 60 Prozent Wasser besteht.</w:t>
            </w:r>
          </w:p>
        </w:tc>
      </w:tr>
      <w:tr w:rsidR="00AF53EB" w:rsidRPr="00930944" w:rsidTr="00AF53EB">
        <w:trPr>
          <w:trHeight w:val="964"/>
        </w:trPr>
        <w:tc>
          <w:tcPr>
            <w:tcW w:w="4531" w:type="dxa"/>
          </w:tcPr>
          <w:p w:rsidR="00AF53EB" w:rsidRPr="00930944" w:rsidRDefault="00AF53EB" w:rsidP="009E2F2E">
            <w:pPr>
              <w:rPr>
                <w:sz w:val="24"/>
                <w:szCs w:val="24"/>
              </w:rPr>
            </w:pPr>
            <w:r w:rsidRPr="00930944">
              <w:rPr>
                <w:sz w:val="24"/>
                <w:szCs w:val="24"/>
              </w:rPr>
              <w:t>Wassermelonen sind im Sommer ein geeignetes Lebensmittel, weil</w:t>
            </w:r>
          </w:p>
        </w:tc>
        <w:tc>
          <w:tcPr>
            <w:tcW w:w="4531" w:type="dxa"/>
          </w:tcPr>
          <w:p w:rsidR="00AF53EB" w:rsidRPr="00930944" w:rsidRDefault="00AF53EB" w:rsidP="009E2F2E">
            <w:pPr>
              <w:rPr>
                <w:sz w:val="24"/>
                <w:szCs w:val="24"/>
              </w:rPr>
            </w:pPr>
            <w:r w:rsidRPr="00930944">
              <w:rPr>
                <w:sz w:val="24"/>
                <w:szCs w:val="24"/>
              </w:rPr>
              <w:t>sie zu mehr als 90 Prozent aus Wasser bestehen.</w:t>
            </w:r>
          </w:p>
        </w:tc>
      </w:tr>
      <w:tr w:rsidR="00AF53EB" w:rsidRPr="00930944" w:rsidTr="00AF53EB">
        <w:trPr>
          <w:trHeight w:val="964"/>
        </w:trPr>
        <w:tc>
          <w:tcPr>
            <w:tcW w:w="4531" w:type="dxa"/>
          </w:tcPr>
          <w:p w:rsidR="00AF53EB" w:rsidRPr="00930944" w:rsidRDefault="00AF53EB" w:rsidP="009E2F2E">
            <w:pPr>
              <w:rPr>
                <w:sz w:val="24"/>
                <w:szCs w:val="24"/>
              </w:rPr>
            </w:pPr>
            <w:r w:rsidRPr="00930944">
              <w:rPr>
                <w:sz w:val="24"/>
                <w:szCs w:val="24"/>
              </w:rPr>
              <w:t>Mineralstoffe gehören zu den Mikronährstoffen, man zählt die Stoffe</w:t>
            </w:r>
          </w:p>
        </w:tc>
        <w:tc>
          <w:tcPr>
            <w:tcW w:w="4531" w:type="dxa"/>
          </w:tcPr>
          <w:p w:rsidR="00AF53EB" w:rsidRPr="00930944" w:rsidRDefault="00AF53EB" w:rsidP="009E2F2E">
            <w:pPr>
              <w:rPr>
                <w:sz w:val="24"/>
                <w:szCs w:val="24"/>
              </w:rPr>
            </w:pPr>
            <w:r w:rsidRPr="00930944">
              <w:rPr>
                <w:sz w:val="24"/>
                <w:szCs w:val="24"/>
              </w:rPr>
              <w:t>Calcium, Phosphor, Eisen oder Iod dazu.</w:t>
            </w:r>
          </w:p>
        </w:tc>
      </w:tr>
      <w:tr w:rsidR="00AF53EB" w:rsidRPr="00930944" w:rsidTr="00AF53EB">
        <w:trPr>
          <w:trHeight w:val="964"/>
        </w:trPr>
        <w:tc>
          <w:tcPr>
            <w:tcW w:w="4531" w:type="dxa"/>
          </w:tcPr>
          <w:p w:rsidR="00AF53EB" w:rsidRPr="00930944" w:rsidRDefault="00AF53EB" w:rsidP="009E2F2E">
            <w:pPr>
              <w:rPr>
                <w:sz w:val="24"/>
                <w:szCs w:val="24"/>
              </w:rPr>
            </w:pPr>
            <w:r w:rsidRPr="00930944">
              <w:rPr>
                <w:sz w:val="24"/>
                <w:szCs w:val="24"/>
              </w:rPr>
              <w:t>Calcium und Phosphor sind wichtig für</w:t>
            </w:r>
          </w:p>
        </w:tc>
        <w:tc>
          <w:tcPr>
            <w:tcW w:w="4531" w:type="dxa"/>
          </w:tcPr>
          <w:p w:rsidR="00AF53EB" w:rsidRPr="00930944" w:rsidRDefault="00AF53EB" w:rsidP="009E2F2E">
            <w:pPr>
              <w:rPr>
                <w:sz w:val="24"/>
                <w:szCs w:val="24"/>
              </w:rPr>
            </w:pPr>
            <w:r w:rsidRPr="00930944">
              <w:rPr>
                <w:sz w:val="24"/>
                <w:szCs w:val="24"/>
              </w:rPr>
              <w:t>die Bildung von Knochen und Zähnen.</w:t>
            </w:r>
          </w:p>
        </w:tc>
      </w:tr>
      <w:tr w:rsidR="00AF53EB" w:rsidRPr="00930944" w:rsidTr="00AF53EB">
        <w:trPr>
          <w:trHeight w:val="964"/>
        </w:trPr>
        <w:tc>
          <w:tcPr>
            <w:tcW w:w="4531" w:type="dxa"/>
          </w:tcPr>
          <w:p w:rsidR="00AF53EB" w:rsidRPr="00930944" w:rsidRDefault="00AF53EB" w:rsidP="009E2F2E">
            <w:pPr>
              <w:rPr>
                <w:sz w:val="24"/>
                <w:szCs w:val="24"/>
              </w:rPr>
            </w:pPr>
            <w:r w:rsidRPr="00930944">
              <w:rPr>
                <w:sz w:val="24"/>
                <w:szCs w:val="24"/>
              </w:rPr>
              <w:t>Menschen müssen Vitamine mit der Nahrung aufnehmen, weil</w:t>
            </w:r>
          </w:p>
        </w:tc>
        <w:tc>
          <w:tcPr>
            <w:tcW w:w="4531" w:type="dxa"/>
          </w:tcPr>
          <w:p w:rsidR="00AF53EB" w:rsidRPr="00930944" w:rsidRDefault="00AF53EB" w:rsidP="009E2F2E">
            <w:pPr>
              <w:rPr>
                <w:sz w:val="24"/>
                <w:szCs w:val="24"/>
              </w:rPr>
            </w:pPr>
            <w:r w:rsidRPr="00930944">
              <w:rPr>
                <w:sz w:val="24"/>
                <w:szCs w:val="24"/>
              </w:rPr>
              <w:t>der menschliche Körper nicht genügend Vitamine selbst herstellen kann.</w:t>
            </w:r>
          </w:p>
        </w:tc>
      </w:tr>
      <w:tr w:rsidR="00AF53EB" w:rsidRPr="00930944" w:rsidTr="00AF53EB">
        <w:trPr>
          <w:trHeight w:val="964"/>
        </w:trPr>
        <w:tc>
          <w:tcPr>
            <w:tcW w:w="4531" w:type="dxa"/>
          </w:tcPr>
          <w:p w:rsidR="00AF53EB" w:rsidRPr="00930944" w:rsidRDefault="00AF53EB" w:rsidP="009E2F2E">
            <w:pPr>
              <w:rPr>
                <w:sz w:val="24"/>
                <w:szCs w:val="24"/>
              </w:rPr>
            </w:pPr>
            <w:r w:rsidRPr="00930944">
              <w:rPr>
                <w:sz w:val="24"/>
                <w:szCs w:val="24"/>
              </w:rPr>
              <w:t>Ein Mangel des Mikronährstoffs Vitamin C kann</w:t>
            </w:r>
          </w:p>
        </w:tc>
        <w:tc>
          <w:tcPr>
            <w:tcW w:w="4531" w:type="dxa"/>
          </w:tcPr>
          <w:p w:rsidR="00AF53EB" w:rsidRPr="00930944" w:rsidRDefault="00AF53EB" w:rsidP="009E2F2E">
            <w:pPr>
              <w:rPr>
                <w:sz w:val="24"/>
                <w:szCs w:val="24"/>
              </w:rPr>
            </w:pPr>
            <w:r w:rsidRPr="00930944">
              <w:rPr>
                <w:sz w:val="24"/>
                <w:szCs w:val="24"/>
              </w:rPr>
              <w:t>zu geschwächten Abwehrkräften führen.</w:t>
            </w:r>
          </w:p>
        </w:tc>
      </w:tr>
      <w:tr w:rsidR="00AF53EB" w:rsidRPr="00930944" w:rsidTr="00AF53EB">
        <w:trPr>
          <w:trHeight w:val="964"/>
        </w:trPr>
        <w:tc>
          <w:tcPr>
            <w:tcW w:w="4531" w:type="dxa"/>
          </w:tcPr>
          <w:p w:rsidR="00AF53EB" w:rsidRPr="00930944" w:rsidRDefault="00AF53EB" w:rsidP="009E2F2E">
            <w:pPr>
              <w:rPr>
                <w:sz w:val="24"/>
                <w:szCs w:val="24"/>
              </w:rPr>
            </w:pPr>
            <w:r w:rsidRPr="00930944">
              <w:rPr>
                <w:sz w:val="24"/>
                <w:szCs w:val="24"/>
              </w:rPr>
              <w:t>Im Winter sind Orangen geeignete Lebensmittel, weil</w:t>
            </w:r>
          </w:p>
        </w:tc>
        <w:tc>
          <w:tcPr>
            <w:tcW w:w="4531" w:type="dxa"/>
          </w:tcPr>
          <w:p w:rsidR="00AF53EB" w:rsidRPr="00930944" w:rsidRDefault="00AF53EB" w:rsidP="009E2F2E">
            <w:pPr>
              <w:rPr>
                <w:sz w:val="24"/>
                <w:szCs w:val="24"/>
              </w:rPr>
            </w:pPr>
            <w:r w:rsidRPr="00930944">
              <w:rPr>
                <w:sz w:val="24"/>
                <w:szCs w:val="24"/>
              </w:rPr>
              <w:t>sie viel Vitamin C enthalten.</w:t>
            </w:r>
          </w:p>
        </w:tc>
      </w:tr>
      <w:tr w:rsidR="00AF53EB" w:rsidRPr="00930944" w:rsidTr="00AF53EB">
        <w:trPr>
          <w:trHeight w:val="964"/>
        </w:trPr>
        <w:tc>
          <w:tcPr>
            <w:tcW w:w="4531" w:type="dxa"/>
          </w:tcPr>
          <w:p w:rsidR="00AF53EB" w:rsidRPr="00930944" w:rsidRDefault="00AF53EB" w:rsidP="009E2F2E">
            <w:pPr>
              <w:rPr>
                <w:sz w:val="24"/>
                <w:szCs w:val="24"/>
              </w:rPr>
            </w:pPr>
            <w:r w:rsidRPr="00930944">
              <w:rPr>
                <w:sz w:val="24"/>
                <w:szCs w:val="24"/>
              </w:rPr>
              <w:t>Ballaststoffe verbessern die Verdauung, weil</w:t>
            </w:r>
          </w:p>
        </w:tc>
        <w:tc>
          <w:tcPr>
            <w:tcW w:w="4531" w:type="dxa"/>
          </w:tcPr>
          <w:p w:rsidR="00AF53EB" w:rsidRPr="00930944" w:rsidRDefault="00AF53EB" w:rsidP="009E2F2E">
            <w:pPr>
              <w:rPr>
                <w:sz w:val="24"/>
                <w:szCs w:val="24"/>
              </w:rPr>
            </w:pPr>
            <w:r w:rsidRPr="00930944">
              <w:rPr>
                <w:sz w:val="24"/>
                <w:szCs w:val="24"/>
              </w:rPr>
              <w:t>sie im Magen quellen, satt machen und die Tätigkeit des Darms anregen.</w:t>
            </w:r>
          </w:p>
        </w:tc>
      </w:tr>
      <w:tr w:rsidR="00AF53EB" w:rsidRPr="00930944" w:rsidTr="00AF53EB">
        <w:trPr>
          <w:trHeight w:val="964"/>
        </w:trPr>
        <w:tc>
          <w:tcPr>
            <w:tcW w:w="4531" w:type="dxa"/>
          </w:tcPr>
          <w:p w:rsidR="00AF53EB" w:rsidRPr="00930944" w:rsidRDefault="00AF53EB" w:rsidP="009E2F2E">
            <w:pPr>
              <w:rPr>
                <w:sz w:val="24"/>
                <w:szCs w:val="24"/>
              </w:rPr>
            </w:pPr>
            <w:r w:rsidRPr="00930944">
              <w:rPr>
                <w:sz w:val="24"/>
                <w:szCs w:val="24"/>
              </w:rPr>
              <w:t>Der Energiebedarf des Menschen soll durch eine bestimmte Zusammenstellung von Makronährstoffen gedeckt werden, nämlich</w:t>
            </w:r>
          </w:p>
        </w:tc>
        <w:tc>
          <w:tcPr>
            <w:tcW w:w="4531" w:type="dxa"/>
          </w:tcPr>
          <w:p w:rsidR="00AF53EB" w:rsidRPr="00930944" w:rsidRDefault="00AF53EB" w:rsidP="009E2F2E">
            <w:pPr>
              <w:rPr>
                <w:sz w:val="24"/>
                <w:szCs w:val="24"/>
              </w:rPr>
            </w:pPr>
            <w:r w:rsidRPr="00930944">
              <w:rPr>
                <w:sz w:val="24"/>
                <w:szCs w:val="24"/>
              </w:rPr>
              <w:t>aus 60% Kohlenhydraten, 30% Fette und 10% Proteine.</w:t>
            </w:r>
          </w:p>
        </w:tc>
      </w:tr>
      <w:tr w:rsidR="00AF53EB" w:rsidRPr="00930944" w:rsidTr="00AF53EB">
        <w:trPr>
          <w:trHeight w:val="964"/>
        </w:trPr>
        <w:tc>
          <w:tcPr>
            <w:tcW w:w="4531" w:type="dxa"/>
          </w:tcPr>
          <w:p w:rsidR="00AF53EB" w:rsidRPr="00930944" w:rsidRDefault="00AF53EB" w:rsidP="009E2F2E">
            <w:pPr>
              <w:rPr>
                <w:sz w:val="24"/>
                <w:szCs w:val="24"/>
              </w:rPr>
            </w:pPr>
            <w:r w:rsidRPr="00930944">
              <w:rPr>
                <w:sz w:val="24"/>
                <w:szCs w:val="24"/>
              </w:rPr>
              <w:t>Eine wichtige Regel der gesunden Ernährung ist:</w:t>
            </w:r>
          </w:p>
        </w:tc>
        <w:tc>
          <w:tcPr>
            <w:tcW w:w="4531" w:type="dxa"/>
          </w:tcPr>
          <w:p w:rsidR="00AF53EB" w:rsidRPr="00930944" w:rsidRDefault="00AF53EB" w:rsidP="009E2F2E">
            <w:pPr>
              <w:rPr>
                <w:sz w:val="24"/>
                <w:szCs w:val="24"/>
              </w:rPr>
            </w:pPr>
            <w:r w:rsidRPr="00930944">
              <w:rPr>
                <w:sz w:val="24"/>
                <w:szCs w:val="24"/>
              </w:rPr>
              <w:t>Iss wenig Süßes und trinke reichlich ungesüßte Getränke!</w:t>
            </w:r>
          </w:p>
        </w:tc>
      </w:tr>
      <w:tr w:rsidR="00AF53EB" w:rsidRPr="00930944" w:rsidTr="00AF53EB">
        <w:trPr>
          <w:trHeight w:val="964"/>
        </w:trPr>
        <w:tc>
          <w:tcPr>
            <w:tcW w:w="4531" w:type="dxa"/>
          </w:tcPr>
          <w:p w:rsidR="00AF53EB" w:rsidRPr="00930944" w:rsidRDefault="00AF53EB" w:rsidP="009E2F2E">
            <w:pPr>
              <w:rPr>
                <w:sz w:val="24"/>
                <w:szCs w:val="24"/>
              </w:rPr>
            </w:pPr>
            <w:r w:rsidRPr="00930944">
              <w:rPr>
                <w:sz w:val="24"/>
                <w:szCs w:val="24"/>
              </w:rPr>
              <w:t>Die Leistungsbereitschaft eines Menschen ist höher, wenn</w:t>
            </w:r>
          </w:p>
        </w:tc>
        <w:tc>
          <w:tcPr>
            <w:tcW w:w="4531" w:type="dxa"/>
          </w:tcPr>
          <w:p w:rsidR="00AF53EB" w:rsidRPr="00930944" w:rsidRDefault="00AF53EB" w:rsidP="009E2F2E">
            <w:pPr>
              <w:rPr>
                <w:sz w:val="24"/>
                <w:szCs w:val="24"/>
              </w:rPr>
            </w:pPr>
            <w:r w:rsidRPr="00930944">
              <w:rPr>
                <w:sz w:val="24"/>
                <w:szCs w:val="24"/>
              </w:rPr>
              <w:t>er Zwischenmahlzeiten zu sich nimmt.</w:t>
            </w:r>
          </w:p>
        </w:tc>
      </w:tr>
    </w:tbl>
    <w:p w:rsidR="00186D15" w:rsidRPr="008C13A8" w:rsidRDefault="00C32B6E" w:rsidP="00645A92">
      <w:pPr>
        <w:rPr>
          <w:b/>
        </w:rPr>
      </w:pPr>
      <w:r w:rsidRPr="008C13A8">
        <w:rPr>
          <w:b/>
        </w:rPr>
        <w:lastRenderedPageBreak/>
        <w:t xml:space="preserve">Heute auf dem Pausenhof …. </w:t>
      </w:r>
      <w:r w:rsidR="008C13A8" w:rsidRPr="008C13A8">
        <w:rPr>
          <w:b/>
        </w:rPr>
        <w:t>Was ist gesunde Ernährung!?</w:t>
      </w:r>
    </w:p>
    <w:tbl>
      <w:tblPr>
        <w:tblStyle w:val="TabellemithellemGitternetz"/>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86D15" w:rsidTr="008609D6">
        <w:tc>
          <w:tcPr>
            <w:tcW w:w="4531" w:type="dxa"/>
          </w:tcPr>
          <w:p w:rsidR="00C844FF" w:rsidRPr="00C46305" w:rsidRDefault="00100E5F" w:rsidP="00645A92">
            <w:pPr>
              <w:rPr>
                <w:rFonts w:ascii="Comic Sans MS" w:hAnsi="Comic Sans MS"/>
              </w:rPr>
            </w:pPr>
            <w:r w:rsidRPr="00C46305">
              <w:rPr>
                <w:rFonts w:ascii="Comic Sans MS" w:hAnsi="Comic Sans MS"/>
                <w:noProof/>
                <w:szCs w:val="20"/>
              </w:rPr>
              <w:drawing>
                <wp:anchor distT="0" distB="0" distL="114300" distR="114300" simplePos="0" relativeHeight="251659264" behindDoc="0" locked="0" layoutInCell="1" allowOverlap="1" wp14:anchorId="0829B15C" wp14:editId="4285BAFD">
                  <wp:simplePos x="0" y="0"/>
                  <wp:positionH relativeFrom="column">
                    <wp:posOffset>946150</wp:posOffset>
                  </wp:positionH>
                  <wp:positionV relativeFrom="paragraph">
                    <wp:posOffset>119380</wp:posOffset>
                  </wp:positionV>
                  <wp:extent cx="1133475" cy="1076325"/>
                  <wp:effectExtent l="19050" t="0" r="9525" b="0"/>
                  <wp:wrapNone/>
                  <wp:docPr id="9" name="Bild 10" descr="Vektor-ClipArt Dame mit bad Hair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ektor-ClipArt Dame mit bad Hair day"/>
                          <pic:cNvPicPr>
                            <a:picLocks noChangeAspect="1" noChangeArrowheads="1"/>
                          </pic:cNvPicPr>
                        </pic:nvPicPr>
                        <pic:blipFill>
                          <a:blip r:embed="rId7" cstate="print"/>
                          <a:srcRect/>
                          <a:stretch>
                            <a:fillRect/>
                          </a:stretch>
                        </pic:blipFill>
                        <pic:spPr bwMode="auto">
                          <a:xfrm>
                            <a:off x="0" y="0"/>
                            <a:ext cx="1133475" cy="1076325"/>
                          </a:xfrm>
                          <a:prstGeom prst="rect">
                            <a:avLst/>
                          </a:prstGeom>
                          <a:noFill/>
                          <a:ln w="9525">
                            <a:noFill/>
                            <a:miter lim="800000"/>
                            <a:headEnd/>
                            <a:tailEnd/>
                          </a:ln>
                        </pic:spPr>
                      </pic:pic>
                    </a:graphicData>
                  </a:graphic>
                </wp:anchor>
              </w:drawing>
            </w:r>
            <w:r w:rsidR="00C844FF" w:rsidRPr="00C46305">
              <w:rPr>
                <w:rFonts w:ascii="Comic Sans MS" w:hAnsi="Comic Sans MS"/>
              </w:rPr>
              <w:t>Merve:</w:t>
            </w:r>
          </w:p>
          <w:p w:rsidR="00C844FF" w:rsidRDefault="00C844FF" w:rsidP="00645A92"/>
          <w:p w:rsidR="00C844FF" w:rsidRDefault="00C844FF" w:rsidP="00645A92"/>
          <w:p w:rsidR="00186D15" w:rsidRDefault="00186D15" w:rsidP="00645A92"/>
          <w:p w:rsidR="00C844FF" w:rsidRDefault="00C844FF" w:rsidP="00645A92"/>
          <w:p w:rsidR="00C844FF" w:rsidRDefault="00C844FF" w:rsidP="00645A92"/>
          <w:p w:rsidR="00C844FF" w:rsidRDefault="00C844FF" w:rsidP="00645A92"/>
          <w:p w:rsidR="00C844FF" w:rsidRDefault="00C844FF" w:rsidP="00645A92"/>
        </w:tc>
        <w:tc>
          <w:tcPr>
            <w:tcW w:w="4531" w:type="dxa"/>
          </w:tcPr>
          <w:p w:rsidR="00186D15" w:rsidRPr="00C46305" w:rsidRDefault="002D30B4" w:rsidP="00645A92">
            <w:pPr>
              <w:rPr>
                <w:rFonts w:ascii="Comic Sans MS" w:hAnsi="Comic Sans MS"/>
              </w:rPr>
            </w:pPr>
            <w:r w:rsidRPr="00C46305">
              <w:rPr>
                <w:rFonts w:ascii="Comic Sans MS" w:hAnsi="Comic Sans MS"/>
                <w:noProof/>
                <w:szCs w:val="20"/>
              </w:rPr>
              <w:drawing>
                <wp:anchor distT="0" distB="0" distL="114300" distR="114300" simplePos="0" relativeHeight="251661312" behindDoc="0" locked="0" layoutInCell="1" allowOverlap="1" wp14:anchorId="27C72894" wp14:editId="1E6C8651">
                  <wp:simplePos x="0" y="0"/>
                  <wp:positionH relativeFrom="column">
                    <wp:posOffset>799465</wp:posOffset>
                  </wp:positionH>
                  <wp:positionV relativeFrom="paragraph">
                    <wp:posOffset>84905</wp:posOffset>
                  </wp:positionV>
                  <wp:extent cx="876300" cy="1186365"/>
                  <wp:effectExtent l="0" t="0" r="0" b="0"/>
                  <wp:wrapNone/>
                  <wp:docPr id="6" name="Bild 4" descr="Junge mit kurzen Haaren-Vektor-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unge mit kurzen Haaren-Vektor-Bild"/>
                          <pic:cNvPicPr>
                            <a:picLocks noChangeAspect="1" noChangeArrowheads="1"/>
                          </pic:cNvPicPr>
                        </pic:nvPicPr>
                        <pic:blipFill>
                          <a:blip r:embed="rId8" cstate="print"/>
                          <a:srcRect/>
                          <a:stretch>
                            <a:fillRect/>
                          </a:stretch>
                        </pic:blipFill>
                        <pic:spPr bwMode="auto">
                          <a:xfrm>
                            <a:off x="0" y="0"/>
                            <a:ext cx="877178" cy="118755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844FF" w:rsidRPr="00C46305">
              <w:rPr>
                <w:rFonts w:ascii="Comic Sans MS" w:hAnsi="Comic Sans MS"/>
              </w:rPr>
              <w:t>Max:</w:t>
            </w:r>
            <w:r w:rsidRPr="00C46305">
              <w:rPr>
                <w:rFonts w:ascii="Comic Sans MS" w:hAnsi="Comic Sans MS"/>
                <w:noProof/>
                <w:szCs w:val="20"/>
              </w:rPr>
              <w:t xml:space="preserve"> </w:t>
            </w:r>
          </w:p>
        </w:tc>
      </w:tr>
      <w:tr w:rsidR="00186D15" w:rsidTr="008609D6">
        <w:tc>
          <w:tcPr>
            <w:tcW w:w="4531" w:type="dxa"/>
          </w:tcPr>
          <w:p w:rsidR="00186D15" w:rsidRDefault="00186D15" w:rsidP="00645A92"/>
        </w:tc>
        <w:tc>
          <w:tcPr>
            <w:tcW w:w="4531" w:type="dxa"/>
          </w:tcPr>
          <w:p w:rsidR="00554D5D" w:rsidRDefault="00E177EE" w:rsidP="00645A92">
            <w:r>
              <w:rPr>
                <w:noProof/>
                <w:szCs w:val="20"/>
              </w:rPr>
              <mc:AlternateContent>
                <mc:Choice Requires="wps">
                  <w:drawing>
                    <wp:anchor distT="0" distB="0" distL="114300" distR="114300" simplePos="0" relativeHeight="251670528" behindDoc="0" locked="0" layoutInCell="1" allowOverlap="1">
                      <wp:simplePos x="0" y="0"/>
                      <wp:positionH relativeFrom="column">
                        <wp:posOffset>-47700</wp:posOffset>
                      </wp:positionH>
                      <wp:positionV relativeFrom="paragraph">
                        <wp:posOffset>95810</wp:posOffset>
                      </wp:positionV>
                      <wp:extent cx="2846294" cy="452718"/>
                      <wp:effectExtent l="171450" t="0" r="11430" b="24130"/>
                      <wp:wrapNone/>
                      <wp:docPr id="8" name="Sprechblase: rechteckig mit abgerundeten Ecken 8"/>
                      <wp:cNvGraphicFramePr/>
                      <a:graphic xmlns:a="http://schemas.openxmlformats.org/drawingml/2006/main">
                        <a:graphicData uri="http://schemas.microsoft.com/office/word/2010/wordprocessingShape">
                          <wps:wsp>
                            <wps:cNvSpPr/>
                            <wps:spPr>
                              <a:xfrm>
                                <a:off x="0" y="0"/>
                                <a:ext cx="2846294" cy="452718"/>
                              </a:xfrm>
                              <a:prstGeom prst="wedgeRoundRectCallout">
                                <a:avLst>
                                  <a:gd name="adj1" fmla="val -55188"/>
                                  <a:gd name="adj2" fmla="val -9307"/>
                                  <a:gd name="adj3" fmla="val 16667"/>
                                </a:avLst>
                              </a:prstGeom>
                              <a:noFill/>
                            </wps:spPr>
                            <wps:style>
                              <a:lnRef idx="2">
                                <a:schemeClr val="dk1"/>
                              </a:lnRef>
                              <a:fillRef idx="1">
                                <a:schemeClr val="lt1"/>
                              </a:fillRef>
                              <a:effectRef idx="0">
                                <a:schemeClr val="dk1"/>
                              </a:effectRef>
                              <a:fontRef idx="minor">
                                <a:schemeClr val="dk1"/>
                              </a:fontRef>
                            </wps:style>
                            <wps:txbx>
                              <w:txbxContent>
                                <w:p w:rsidR="00E177EE" w:rsidRDefault="00E177EE" w:rsidP="00E177E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rechblase: rechteckig mit abgerundeten Ecken 8" o:spid="_x0000_s1026" type="#_x0000_t62" style="position:absolute;margin-left:-3.75pt;margin-top:7.55pt;width:224.1pt;height:35.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" adj="-1121,8790" filled="f" strokecolor="black [3200]" strokeweight="1pt">
                      <v:textbox>
                        <w:txbxContent>
                          <w:p w:rsidR="00E177EE" w:rsidRDefault="00E177EE" w:rsidP="00E177EE">
                            <w:pPr>
                              <w:jc w:val="center"/>
                            </w:pPr>
                          </w:p>
                        </w:txbxContent>
                      </v:textbox>
                    </v:shape>
                  </w:pict>
                </mc:Fallback>
              </mc:AlternateContent>
            </w:r>
          </w:p>
          <w:p w:rsidR="00186D15" w:rsidRDefault="00E32089" w:rsidP="00645A92">
            <w:r>
              <w:t>Hallo Merve, ich hab Dich in der Pause schon lange nicht mehr getroffen</w:t>
            </w:r>
            <w:r w:rsidR="00F36E6C">
              <w:t>.</w:t>
            </w:r>
          </w:p>
        </w:tc>
      </w:tr>
      <w:tr w:rsidR="00186D15" w:rsidTr="008609D6">
        <w:tc>
          <w:tcPr>
            <w:tcW w:w="4531" w:type="dxa"/>
          </w:tcPr>
          <w:p w:rsidR="00554D5D" w:rsidRDefault="00554D5D" w:rsidP="00645A92"/>
          <w:p w:rsidR="00186D15" w:rsidRDefault="00E32089" w:rsidP="00645A92">
            <w:r>
              <w:t>Ja genau, meistens stehe ich in der Pause eine halbe Stunde am Kiosk!</w:t>
            </w:r>
          </w:p>
        </w:tc>
        <w:tc>
          <w:tcPr>
            <w:tcW w:w="4531" w:type="dxa"/>
          </w:tcPr>
          <w:p w:rsidR="00186D15" w:rsidRDefault="00186D15" w:rsidP="00645A92"/>
        </w:tc>
      </w:tr>
      <w:tr w:rsidR="00186D15" w:rsidTr="008609D6">
        <w:tc>
          <w:tcPr>
            <w:tcW w:w="4531" w:type="dxa"/>
          </w:tcPr>
          <w:p w:rsidR="00186D15" w:rsidRDefault="00E177EE" w:rsidP="00645A92">
            <w:r>
              <w:rPr>
                <w:noProof/>
                <w:szCs w:val="20"/>
              </w:rPr>
              <mc:AlternateContent>
                <mc:Choice Requires="wps">
                  <w:drawing>
                    <wp:anchor distT="0" distB="0" distL="114300" distR="114300" simplePos="0" relativeHeight="251672576" behindDoc="0" locked="0" layoutInCell="1" allowOverlap="1" wp14:anchorId="775C3075" wp14:editId="26BBE753">
                      <wp:simplePos x="0" y="0"/>
                      <wp:positionH relativeFrom="column">
                        <wp:posOffset>-71120</wp:posOffset>
                      </wp:positionH>
                      <wp:positionV relativeFrom="paragraph">
                        <wp:posOffset>-429820</wp:posOffset>
                      </wp:positionV>
                      <wp:extent cx="2846070" cy="452120"/>
                      <wp:effectExtent l="0" t="0" r="259080" b="24130"/>
                      <wp:wrapNone/>
                      <wp:docPr id="10" name="Sprechblase: rechteckig mit abgerundeten Ecken 10"/>
                      <wp:cNvGraphicFramePr/>
                      <a:graphic xmlns:a="http://schemas.openxmlformats.org/drawingml/2006/main">
                        <a:graphicData uri="http://schemas.microsoft.com/office/word/2010/wordprocessingShape">
                          <wps:wsp>
                            <wps:cNvSpPr/>
                            <wps:spPr>
                              <a:xfrm>
                                <a:off x="0" y="0"/>
                                <a:ext cx="2846070" cy="452120"/>
                              </a:xfrm>
                              <a:prstGeom prst="wedgeRoundRectCallout">
                                <a:avLst>
                                  <a:gd name="adj1" fmla="val 57892"/>
                                  <a:gd name="adj2" fmla="val -2367"/>
                                  <a:gd name="adj3" fmla="val 16667"/>
                                </a:avLst>
                              </a:prstGeom>
                              <a:noFill/>
                            </wps:spPr>
                            <wps:style>
                              <a:lnRef idx="2">
                                <a:schemeClr val="dk1"/>
                              </a:lnRef>
                              <a:fillRef idx="1">
                                <a:schemeClr val="lt1"/>
                              </a:fillRef>
                              <a:effectRef idx="0">
                                <a:schemeClr val="dk1"/>
                              </a:effectRef>
                              <a:fontRef idx="minor">
                                <a:schemeClr val="dk1"/>
                              </a:fontRef>
                            </wps:style>
                            <wps:txbx>
                              <w:txbxContent>
                                <w:p w:rsidR="00E177EE" w:rsidRDefault="00E177EE" w:rsidP="00E177E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5C3075" id="Sprechblase: rechteckig mit abgerundeten Ecken 10" o:spid="_x0000_s1027" type="#_x0000_t62" style="position:absolute;margin-left:-5.6pt;margin-top:-33.85pt;width:224.1pt;height:35.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" adj="23305,10289" filled="f" strokecolor="black [3200]" strokeweight="1pt">
                      <v:textbox>
                        <w:txbxContent>
                          <w:p w:rsidR="00E177EE" w:rsidRDefault="00E177EE" w:rsidP="00E177EE">
                            <w:pPr>
                              <w:jc w:val="center"/>
                            </w:pPr>
                          </w:p>
                        </w:txbxContent>
                      </v:textbox>
                    </v:shape>
                  </w:pict>
                </mc:Fallback>
              </mc:AlternateContent>
            </w:r>
          </w:p>
        </w:tc>
        <w:tc>
          <w:tcPr>
            <w:tcW w:w="4531" w:type="dxa"/>
          </w:tcPr>
          <w:p w:rsidR="00554D5D" w:rsidRDefault="00E177EE" w:rsidP="00645A92">
            <w:r>
              <w:rPr>
                <w:noProof/>
                <w:szCs w:val="20"/>
              </w:rPr>
              <mc:AlternateContent>
                <mc:Choice Requires="wps">
                  <w:drawing>
                    <wp:anchor distT="0" distB="0" distL="114300" distR="114300" simplePos="0" relativeHeight="251674624" behindDoc="0" locked="0" layoutInCell="1" allowOverlap="1" wp14:anchorId="4983B5A9" wp14:editId="5CDCDF3F">
                      <wp:simplePos x="0" y="0"/>
                      <wp:positionH relativeFrom="column">
                        <wp:posOffset>-47700</wp:posOffset>
                      </wp:positionH>
                      <wp:positionV relativeFrom="paragraph">
                        <wp:posOffset>157667</wp:posOffset>
                      </wp:positionV>
                      <wp:extent cx="2702859" cy="551329"/>
                      <wp:effectExtent l="171450" t="0" r="21590" b="20320"/>
                      <wp:wrapNone/>
                      <wp:docPr id="11" name="Sprechblase: rechteckig mit abgerundeten Ecken 11"/>
                      <wp:cNvGraphicFramePr/>
                      <a:graphic xmlns:a="http://schemas.openxmlformats.org/drawingml/2006/main">
                        <a:graphicData uri="http://schemas.microsoft.com/office/word/2010/wordprocessingShape">
                          <wps:wsp>
                            <wps:cNvSpPr/>
                            <wps:spPr>
                              <a:xfrm>
                                <a:off x="0" y="0"/>
                                <a:ext cx="2702859" cy="551329"/>
                              </a:xfrm>
                              <a:prstGeom prst="wedgeRoundRectCallout">
                                <a:avLst>
                                  <a:gd name="adj1" fmla="val -55188"/>
                                  <a:gd name="adj2" fmla="val -9307"/>
                                  <a:gd name="adj3" fmla="val 16667"/>
                                </a:avLst>
                              </a:prstGeom>
                              <a:noFill/>
                            </wps:spPr>
                            <wps:style>
                              <a:lnRef idx="2">
                                <a:schemeClr val="dk1"/>
                              </a:lnRef>
                              <a:fillRef idx="1">
                                <a:schemeClr val="lt1"/>
                              </a:fillRef>
                              <a:effectRef idx="0">
                                <a:schemeClr val="dk1"/>
                              </a:effectRef>
                              <a:fontRef idx="minor">
                                <a:schemeClr val="dk1"/>
                              </a:fontRef>
                            </wps:style>
                            <wps:txbx>
                              <w:txbxContent>
                                <w:p w:rsidR="00E177EE" w:rsidRDefault="00E177EE" w:rsidP="00E177E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3B5A9" id="Sprechblase: rechteckig mit abgerundeten Ecken 11" o:spid="_x0000_s1028" type="#_x0000_t62" style="position:absolute;margin-left:-3.75pt;margin-top:12.4pt;width:212.8pt;height:43.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" adj="-1121,8790" filled="f" strokecolor="black [3200]" strokeweight="1pt">
                      <v:textbox>
                        <w:txbxContent>
                          <w:p w:rsidR="00E177EE" w:rsidRDefault="00E177EE" w:rsidP="00E177EE">
                            <w:pPr>
                              <w:jc w:val="center"/>
                            </w:pPr>
                          </w:p>
                        </w:txbxContent>
                      </v:textbox>
                    </v:shape>
                  </w:pict>
                </mc:Fallback>
              </mc:AlternateContent>
            </w:r>
          </w:p>
          <w:p w:rsidR="00186D15" w:rsidRDefault="00E32089" w:rsidP="00645A92">
            <w:r>
              <w:t>Also ich nehme meine Pause immer von zu Hause mit. Schau mal: belegtes Vollkornbrot, Orange, Wasser, gekochtes Ei…..</w:t>
            </w:r>
            <w:r w:rsidR="00B11856">
              <w:t xml:space="preserve"> . Lecker!</w:t>
            </w:r>
          </w:p>
        </w:tc>
      </w:tr>
      <w:tr w:rsidR="00186D15" w:rsidTr="008609D6">
        <w:tc>
          <w:tcPr>
            <w:tcW w:w="4531" w:type="dxa"/>
          </w:tcPr>
          <w:p w:rsidR="00554D5D" w:rsidRDefault="00E177EE" w:rsidP="00645A92">
            <w:r>
              <w:rPr>
                <w:noProof/>
                <w:szCs w:val="20"/>
              </w:rPr>
              <mc:AlternateContent>
                <mc:Choice Requires="wps">
                  <w:drawing>
                    <wp:anchor distT="0" distB="0" distL="114300" distR="114300" simplePos="0" relativeHeight="251686912" behindDoc="0" locked="0" layoutInCell="1" allowOverlap="1" wp14:anchorId="3DF9139E" wp14:editId="177267A6">
                      <wp:simplePos x="0" y="0"/>
                      <wp:positionH relativeFrom="column">
                        <wp:posOffset>-70597</wp:posOffset>
                      </wp:positionH>
                      <wp:positionV relativeFrom="paragraph">
                        <wp:posOffset>159609</wp:posOffset>
                      </wp:positionV>
                      <wp:extent cx="2846070" cy="1219200"/>
                      <wp:effectExtent l="0" t="0" r="259080" b="19050"/>
                      <wp:wrapNone/>
                      <wp:docPr id="18" name="Sprechblase: rechteckig mit abgerundeten Ecken 18"/>
                      <wp:cNvGraphicFramePr/>
                      <a:graphic xmlns:a="http://schemas.openxmlformats.org/drawingml/2006/main">
                        <a:graphicData uri="http://schemas.microsoft.com/office/word/2010/wordprocessingShape">
                          <wps:wsp>
                            <wps:cNvSpPr/>
                            <wps:spPr>
                              <a:xfrm>
                                <a:off x="0" y="0"/>
                                <a:ext cx="2846070" cy="1219200"/>
                              </a:xfrm>
                              <a:prstGeom prst="wedgeRoundRectCallout">
                                <a:avLst>
                                  <a:gd name="adj1" fmla="val 57892"/>
                                  <a:gd name="adj2" fmla="val -2367"/>
                                  <a:gd name="adj3" fmla="val 16667"/>
                                </a:avLst>
                              </a:prstGeom>
                              <a:noFill/>
                            </wps:spPr>
                            <wps:style>
                              <a:lnRef idx="2">
                                <a:schemeClr val="dk1"/>
                              </a:lnRef>
                              <a:fillRef idx="1">
                                <a:schemeClr val="lt1"/>
                              </a:fillRef>
                              <a:effectRef idx="0">
                                <a:schemeClr val="dk1"/>
                              </a:effectRef>
                              <a:fontRef idx="minor">
                                <a:schemeClr val="dk1"/>
                              </a:fontRef>
                            </wps:style>
                            <wps:txbx>
                              <w:txbxContent>
                                <w:p w:rsidR="00E177EE" w:rsidRDefault="00E177EE" w:rsidP="00E177E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F9139E" id="Sprechblase: rechteckig mit abgerundeten Ecken 18" o:spid="_x0000_s1029" type="#_x0000_t62" style="position:absolute;margin-left:-5.55pt;margin-top:12.55pt;width:224.1pt;height:9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" adj="23305,10289" filled="f" strokecolor="black [3200]" strokeweight="1pt">
                      <v:textbox>
                        <w:txbxContent>
                          <w:p w:rsidR="00E177EE" w:rsidRDefault="00E177EE" w:rsidP="00E177EE">
                            <w:pPr>
                              <w:jc w:val="center"/>
                            </w:pPr>
                          </w:p>
                        </w:txbxContent>
                      </v:textbox>
                    </v:shape>
                  </w:pict>
                </mc:Fallback>
              </mc:AlternateContent>
            </w:r>
          </w:p>
          <w:p w:rsidR="00186D15" w:rsidRDefault="00C6211C" w:rsidP="00645A92">
            <w:r>
              <w:t>Ich ess</w:t>
            </w:r>
            <w:r w:rsidR="00B11856">
              <w:t>e</w:t>
            </w:r>
            <w:r>
              <w:t xml:space="preserve"> lieber die Müsliriegel vom Kiosk, die enthalten viel Ballaststoffe. Mit den Ballaststoffen kann ich super meinen Energiebedarf für den Sportunterricht abdecken. Zucker ist auch noch extra drin. Der hilft mir auch noch, damit ich nicht krank werde.</w:t>
            </w:r>
            <w:r w:rsidR="00E177EE">
              <w:rPr>
                <w:noProof/>
                <w:szCs w:val="20"/>
              </w:rPr>
              <w:t xml:space="preserve"> </w:t>
            </w:r>
          </w:p>
        </w:tc>
        <w:tc>
          <w:tcPr>
            <w:tcW w:w="4531" w:type="dxa"/>
          </w:tcPr>
          <w:p w:rsidR="00186D15" w:rsidRDefault="00186D15" w:rsidP="00645A92"/>
        </w:tc>
      </w:tr>
      <w:tr w:rsidR="00186D15" w:rsidTr="008609D6">
        <w:tc>
          <w:tcPr>
            <w:tcW w:w="4531" w:type="dxa"/>
          </w:tcPr>
          <w:p w:rsidR="00186D15" w:rsidRDefault="00186D15" w:rsidP="00645A92"/>
        </w:tc>
        <w:tc>
          <w:tcPr>
            <w:tcW w:w="4531" w:type="dxa"/>
          </w:tcPr>
          <w:p w:rsidR="00554D5D" w:rsidRDefault="00E177EE" w:rsidP="00645A92">
            <w:r>
              <w:rPr>
                <w:noProof/>
                <w:szCs w:val="20"/>
              </w:rPr>
              <mc:AlternateContent>
                <mc:Choice Requires="wps">
                  <w:drawing>
                    <wp:anchor distT="0" distB="0" distL="114300" distR="114300" simplePos="0" relativeHeight="251676672" behindDoc="0" locked="0" layoutInCell="1" allowOverlap="1" wp14:anchorId="4983B5A9" wp14:editId="5CDCDF3F">
                      <wp:simplePos x="0" y="0"/>
                      <wp:positionH relativeFrom="column">
                        <wp:posOffset>-56664</wp:posOffset>
                      </wp:positionH>
                      <wp:positionV relativeFrom="paragraph">
                        <wp:posOffset>151914</wp:posOffset>
                      </wp:positionV>
                      <wp:extent cx="2846294" cy="887506"/>
                      <wp:effectExtent l="171450" t="0" r="11430" b="27305"/>
                      <wp:wrapNone/>
                      <wp:docPr id="12" name="Sprechblase: rechteckig mit abgerundeten Ecken 12"/>
                      <wp:cNvGraphicFramePr/>
                      <a:graphic xmlns:a="http://schemas.openxmlformats.org/drawingml/2006/main">
                        <a:graphicData uri="http://schemas.microsoft.com/office/word/2010/wordprocessingShape">
                          <wps:wsp>
                            <wps:cNvSpPr/>
                            <wps:spPr>
                              <a:xfrm>
                                <a:off x="0" y="0"/>
                                <a:ext cx="2846294" cy="887506"/>
                              </a:xfrm>
                              <a:prstGeom prst="wedgeRoundRectCallout">
                                <a:avLst>
                                  <a:gd name="adj1" fmla="val -55188"/>
                                  <a:gd name="adj2" fmla="val -9307"/>
                                  <a:gd name="adj3" fmla="val 16667"/>
                                </a:avLst>
                              </a:prstGeom>
                              <a:noFill/>
                            </wps:spPr>
                            <wps:style>
                              <a:lnRef idx="2">
                                <a:schemeClr val="dk1"/>
                              </a:lnRef>
                              <a:fillRef idx="1">
                                <a:schemeClr val="lt1"/>
                              </a:fillRef>
                              <a:effectRef idx="0">
                                <a:schemeClr val="dk1"/>
                              </a:effectRef>
                              <a:fontRef idx="minor">
                                <a:schemeClr val="dk1"/>
                              </a:fontRef>
                            </wps:style>
                            <wps:txbx>
                              <w:txbxContent>
                                <w:p w:rsidR="00E177EE" w:rsidRDefault="00E177EE" w:rsidP="00E177E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3B5A9" id="Sprechblase: rechteckig mit abgerundeten Ecken 12" o:spid="_x0000_s1030" type="#_x0000_t62" style="position:absolute;margin-left:-4.45pt;margin-top:11.95pt;width:224.1pt;height:69.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" adj="-1121,8790" filled="f" strokecolor="black [3200]" strokeweight="1pt">
                      <v:textbox>
                        <w:txbxContent>
                          <w:p w:rsidR="00E177EE" w:rsidRDefault="00E177EE" w:rsidP="00E177EE">
                            <w:pPr>
                              <w:jc w:val="center"/>
                            </w:pPr>
                          </w:p>
                        </w:txbxContent>
                      </v:textbox>
                    </v:shape>
                  </w:pict>
                </mc:Fallback>
              </mc:AlternateContent>
            </w:r>
          </w:p>
          <w:p w:rsidR="00186D15" w:rsidRDefault="005752B5" w:rsidP="00645A92">
            <w:r>
              <w:t>Also ich mag das Vollkorn</w:t>
            </w:r>
            <w:r w:rsidR="005653A4">
              <w:t xml:space="preserve">brot lieber. Ist auch echt gesund, mit vielen Mineralstoffen. Die sind wichtig für stabile Knochen im Sport und außerdem verwendet sie unser Körper, um </w:t>
            </w:r>
            <w:r>
              <w:t>Verletzungen zu heilen.</w:t>
            </w:r>
          </w:p>
        </w:tc>
      </w:tr>
      <w:tr w:rsidR="00186D15" w:rsidTr="008609D6">
        <w:tc>
          <w:tcPr>
            <w:tcW w:w="4531" w:type="dxa"/>
          </w:tcPr>
          <w:p w:rsidR="00554D5D" w:rsidRDefault="00554D5D" w:rsidP="00645A92"/>
          <w:p w:rsidR="00186D15" w:rsidRDefault="00B11856" w:rsidP="00645A92">
            <w:r>
              <w:t>Ist ja super. Sind die Mineralstoffe auch in Orangen drin?</w:t>
            </w:r>
          </w:p>
        </w:tc>
        <w:tc>
          <w:tcPr>
            <w:tcW w:w="4531" w:type="dxa"/>
          </w:tcPr>
          <w:p w:rsidR="00186D15" w:rsidRDefault="00186D15" w:rsidP="00645A92"/>
        </w:tc>
      </w:tr>
      <w:tr w:rsidR="00B11856" w:rsidTr="008609D6">
        <w:tc>
          <w:tcPr>
            <w:tcW w:w="4531" w:type="dxa"/>
          </w:tcPr>
          <w:p w:rsidR="00B11856" w:rsidRDefault="00E177EE" w:rsidP="00645A92">
            <w:r>
              <w:rPr>
                <w:noProof/>
                <w:szCs w:val="20"/>
              </w:rPr>
              <mc:AlternateContent>
                <mc:Choice Requires="wps">
                  <w:drawing>
                    <wp:anchor distT="0" distB="0" distL="114300" distR="114300" simplePos="0" relativeHeight="251682816" behindDoc="0" locked="0" layoutInCell="1" allowOverlap="1" wp14:anchorId="3DF9139E" wp14:editId="177267A6">
                      <wp:simplePos x="0" y="0"/>
                      <wp:positionH relativeFrom="column">
                        <wp:posOffset>-75079</wp:posOffset>
                      </wp:positionH>
                      <wp:positionV relativeFrom="paragraph">
                        <wp:posOffset>-404981</wp:posOffset>
                      </wp:positionV>
                      <wp:extent cx="2554941" cy="412377"/>
                      <wp:effectExtent l="0" t="0" r="245745" b="26035"/>
                      <wp:wrapNone/>
                      <wp:docPr id="16" name="Sprechblase: rechteckig mit abgerundeten Ecken 16"/>
                      <wp:cNvGraphicFramePr/>
                      <a:graphic xmlns:a="http://schemas.openxmlformats.org/drawingml/2006/main">
                        <a:graphicData uri="http://schemas.microsoft.com/office/word/2010/wordprocessingShape">
                          <wps:wsp>
                            <wps:cNvSpPr/>
                            <wps:spPr>
                              <a:xfrm>
                                <a:off x="0" y="0"/>
                                <a:ext cx="2554941" cy="412377"/>
                              </a:xfrm>
                              <a:prstGeom prst="wedgeRoundRectCallout">
                                <a:avLst>
                                  <a:gd name="adj1" fmla="val 57892"/>
                                  <a:gd name="adj2" fmla="val -2367"/>
                                  <a:gd name="adj3" fmla="val 16667"/>
                                </a:avLst>
                              </a:prstGeom>
                              <a:noFill/>
                            </wps:spPr>
                            <wps:style>
                              <a:lnRef idx="2">
                                <a:schemeClr val="dk1"/>
                              </a:lnRef>
                              <a:fillRef idx="1">
                                <a:schemeClr val="lt1"/>
                              </a:fillRef>
                              <a:effectRef idx="0">
                                <a:schemeClr val="dk1"/>
                              </a:effectRef>
                              <a:fontRef idx="minor">
                                <a:schemeClr val="dk1"/>
                              </a:fontRef>
                            </wps:style>
                            <wps:txbx>
                              <w:txbxContent>
                                <w:p w:rsidR="00E177EE" w:rsidRDefault="00E177EE" w:rsidP="00E177E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F9139E" id="Sprechblase: rechteckig mit abgerundeten Ecken 16" o:spid="_x0000_s1031" type="#_x0000_t62" style="position:absolute;margin-left:-5.9pt;margin-top:-31.9pt;width:201.2pt;height:32.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" adj="23305,10289" filled="f" strokecolor="black [3200]" strokeweight="1pt">
                      <v:textbox>
                        <w:txbxContent>
                          <w:p w:rsidR="00E177EE" w:rsidRDefault="00E177EE" w:rsidP="00E177EE">
                            <w:pPr>
                              <w:jc w:val="center"/>
                            </w:pPr>
                          </w:p>
                        </w:txbxContent>
                      </v:textbox>
                    </v:shape>
                  </w:pict>
                </mc:Fallback>
              </mc:AlternateContent>
            </w:r>
          </w:p>
        </w:tc>
        <w:tc>
          <w:tcPr>
            <w:tcW w:w="4531" w:type="dxa"/>
          </w:tcPr>
          <w:p w:rsidR="00554D5D" w:rsidRDefault="00E177EE" w:rsidP="00645A92">
            <w:r>
              <w:rPr>
                <w:noProof/>
                <w:szCs w:val="20"/>
              </w:rPr>
              <mc:AlternateContent>
                <mc:Choice Requires="wps">
                  <w:drawing>
                    <wp:anchor distT="0" distB="0" distL="114300" distR="114300" simplePos="0" relativeHeight="251678720" behindDoc="0" locked="0" layoutInCell="1" allowOverlap="1" wp14:anchorId="4983B5A9" wp14:editId="5CDCDF3F">
                      <wp:simplePos x="0" y="0"/>
                      <wp:positionH relativeFrom="column">
                        <wp:posOffset>-47700</wp:posOffset>
                      </wp:positionH>
                      <wp:positionV relativeFrom="paragraph">
                        <wp:posOffset>182208</wp:posOffset>
                      </wp:positionV>
                      <wp:extent cx="2846294" cy="739588"/>
                      <wp:effectExtent l="171450" t="0" r="11430" b="22860"/>
                      <wp:wrapNone/>
                      <wp:docPr id="14" name="Sprechblase: rechteckig mit abgerundeten Ecken 14"/>
                      <wp:cNvGraphicFramePr/>
                      <a:graphic xmlns:a="http://schemas.openxmlformats.org/drawingml/2006/main">
                        <a:graphicData uri="http://schemas.microsoft.com/office/word/2010/wordprocessingShape">
                          <wps:wsp>
                            <wps:cNvSpPr/>
                            <wps:spPr>
                              <a:xfrm>
                                <a:off x="0" y="0"/>
                                <a:ext cx="2846294" cy="739588"/>
                              </a:xfrm>
                              <a:prstGeom prst="wedgeRoundRectCallout">
                                <a:avLst>
                                  <a:gd name="adj1" fmla="val -55188"/>
                                  <a:gd name="adj2" fmla="val -9307"/>
                                  <a:gd name="adj3" fmla="val 16667"/>
                                </a:avLst>
                              </a:prstGeom>
                              <a:noFill/>
                            </wps:spPr>
                            <wps:style>
                              <a:lnRef idx="2">
                                <a:schemeClr val="dk1"/>
                              </a:lnRef>
                              <a:fillRef idx="1">
                                <a:schemeClr val="lt1"/>
                              </a:fillRef>
                              <a:effectRef idx="0">
                                <a:schemeClr val="dk1"/>
                              </a:effectRef>
                              <a:fontRef idx="minor">
                                <a:schemeClr val="dk1"/>
                              </a:fontRef>
                            </wps:style>
                            <wps:txbx>
                              <w:txbxContent>
                                <w:p w:rsidR="00E177EE" w:rsidRDefault="00E177EE" w:rsidP="00E177E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3B5A9" id="Sprechblase: rechteckig mit abgerundeten Ecken 14" o:spid="_x0000_s1032" type="#_x0000_t62" style="position:absolute;margin-left:-3.75pt;margin-top:14.35pt;width:224.1pt;height:58.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" adj="-1121,8790" filled="f" strokecolor="black [3200]" strokeweight="1pt">
                      <v:textbox>
                        <w:txbxContent>
                          <w:p w:rsidR="00E177EE" w:rsidRDefault="00E177EE" w:rsidP="00E177EE">
                            <w:pPr>
                              <w:jc w:val="center"/>
                            </w:pPr>
                          </w:p>
                        </w:txbxContent>
                      </v:textbox>
                    </v:shape>
                  </w:pict>
                </mc:Fallback>
              </mc:AlternateContent>
            </w:r>
          </w:p>
          <w:p w:rsidR="00B11856" w:rsidRDefault="00B11856" w:rsidP="00645A92">
            <w:r>
              <w:t xml:space="preserve">Denke schon. Außerdem ist in Orangen viel Vitamin </w:t>
            </w:r>
            <w:r w:rsidR="00D0678A">
              <w:t>O</w:t>
            </w:r>
            <w:r>
              <w:t>. Vitamine sind Makronährstoffe und deshalb tolle Energielieferanten. Unser Körper kann sie selbst nicht herstellen.</w:t>
            </w:r>
          </w:p>
        </w:tc>
      </w:tr>
      <w:tr w:rsidR="00B11856" w:rsidTr="008609D6">
        <w:tc>
          <w:tcPr>
            <w:tcW w:w="4531" w:type="dxa"/>
          </w:tcPr>
          <w:p w:rsidR="00554D5D" w:rsidRDefault="00E177EE" w:rsidP="00645A92">
            <w:r>
              <w:rPr>
                <w:noProof/>
                <w:szCs w:val="20"/>
              </w:rPr>
              <mc:AlternateContent>
                <mc:Choice Requires="wps">
                  <w:drawing>
                    <wp:anchor distT="0" distB="0" distL="114300" distR="114300" simplePos="0" relativeHeight="251684864" behindDoc="0" locked="0" layoutInCell="1" allowOverlap="1" wp14:anchorId="3DF9139E" wp14:editId="177267A6">
                      <wp:simplePos x="0" y="0"/>
                      <wp:positionH relativeFrom="column">
                        <wp:posOffset>-70597</wp:posOffset>
                      </wp:positionH>
                      <wp:positionV relativeFrom="paragraph">
                        <wp:posOffset>138841</wp:posOffset>
                      </wp:positionV>
                      <wp:extent cx="2846070" cy="757518"/>
                      <wp:effectExtent l="0" t="0" r="259080" b="24130"/>
                      <wp:wrapNone/>
                      <wp:docPr id="17" name="Sprechblase: rechteckig mit abgerundeten Ecken 17"/>
                      <wp:cNvGraphicFramePr/>
                      <a:graphic xmlns:a="http://schemas.openxmlformats.org/drawingml/2006/main">
                        <a:graphicData uri="http://schemas.microsoft.com/office/word/2010/wordprocessingShape">
                          <wps:wsp>
                            <wps:cNvSpPr/>
                            <wps:spPr>
                              <a:xfrm>
                                <a:off x="0" y="0"/>
                                <a:ext cx="2846070" cy="757518"/>
                              </a:xfrm>
                              <a:prstGeom prst="wedgeRoundRectCallout">
                                <a:avLst>
                                  <a:gd name="adj1" fmla="val 57892"/>
                                  <a:gd name="adj2" fmla="val -2367"/>
                                  <a:gd name="adj3" fmla="val 16667"/>
                                </a:avLst>
                              </a:prstGeom>
                              <a:noFill/>
                            </wps:spPr>
                            <wps:style>
                              <a:lnRef idx="2">
                                <a:schemeClr val="dk1"/>
                              </a:lnRef>
                              <a:fillRef idx="1">
                                <a:schemeClr val="lt1"/>
                              </a:fillRef>
                              <a:effectRef idx="0">
                                <a:schemeClr val="dk1"/>
                              </a:effectRef>
                              <a:fontRef idx="minor">
                                <a:schemeClr val="dk1"/>
                              </a:fontRef>
                            </wps:style>
                            <wps:txbx>
                              <w:txbxContent>
                                <w:p w:rsidR="00E177EE" w:rsidRDefault="00E177EE" w:rsidP="00E177E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F9139E" id="Sprechblase: rechteckig mit abgerundeten Ecken 17" o:spid="_x0000_s1033" type="#_x0000_t62" style="position:absolute;margin-left:-5.55pt;margin-top:10.95pt;width:224.1pt;height:59.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" adj="23305,10289" filled="f" strokecolor="black [3200]" strokeweight="1pt">
                      <v:textbox>
                        <w:txbxContent>
                          <w:p w:rsidR="00E177EE" w:rsidRDefault="00E177EE" w:rsidP="00E177EE">
                            <w:pPr>
                              <w:jc w:val="center"/>
                            </w:pPr>
                          </w:p>
                        </w:txbxContent>
                      </v:textbox>
                    </v:shape>
                  </w:pict>
                </mc:Fallback>
              </mc:AlternateContent>
            </w:r>
          </w:p>
          <w:p w:rsidR="00B11856" w:rsidRDefault="00B11856" w:rsidP="00645A92">
            <w:r>
              <w:t>„Makronährstoffe“ habe ich auch schon einmal gehört. War das nicht so,</w:t>
            </w:r>
            <w:r w:rsidR="00A22D0D">
              <w:t xml:space="preserve"> dass der Mensch 30% Kohlenhydrate, 60% Fette und 10% Proteine essen soll?</w:t>
            </w:r>
          </w:p>
        </w:tc>
        <w:tc>
          <w:tcPr>
            <w:tcW w:w="4531" w:type="dxa"/>
          </w:tcPr>
          <w:p w:rsidR="00B11856" w:rsidRDefault="00B11856" w:rsidP="00645A92"/>
        </w:tc>
      </w:tr>
      <w:tr w:rsidR="00B11856" w:rsidTr="008609D6">
        <w:trPr>
          <w:trHeight w:val="1282"/>
        </w:trPr>
        <w:tc>
          <w:tcPr>
            <w:tcW w:w="4531" w:type="dxa"/>
          </w:tcPr>
          <w:p w:rsidR="00B11856" w:rsidRDefault="00E177EE" w:rsidP="00645A92">
            <w:r>
              <w:rPr>
                <w:noProof/>
                <w:szCs w:val="20"/>
              </w:rPr>
              <mc:AlternateContent>
                <mc:Choice Requires="wps">
                  <w:drawing>
                    <wp:anchor distT="0" distB="0" distL="114300" distR="114300" simplePos="0" relativeHeight="251680768" behindDoc="0" locked="0" layoutInCell="1" allowOverlap="1" wp14:anchorId="4368CD50" wp14:editId="26994F14">
                      <wp:simplePos x="0" y="0"/>
                      <wp:positionH relativeFrom="column">
                        <wp:posOffset>2788920</wp:posOffset>
                      </wp:positionH>
                      <wp:positionV relativeFrom="paragraph">
                        <wp:posOffset>-3175</wp:posOffset>
                      </wp:positionV>
                      <wp:extent cx="2752090" cy="922655"/>
                      <wp:effectExtent l="133350" t="0" r="10160" b="10795"/>
                      <wp:wrapNone/>
                      <wp:docPr id="15" name="Sprechblase: rechteckig mit abgerundeten Ecken 15"/>
                      <wp:cNvGraphicFramePr/>
                      <a:graphic xmlns:a="http://schemas.openxmlformats.org/drawingml/2006/main">
                        <a:graphicData uri="http://schemas.microsoft.com/office/word/2010/wordprocessingShape">
                          <wps:wsp>
                            <wps:cNvSpPr/>
                            <wps:spPr>
                              <a:xfrm>
                                <a:off x="0" y="0"/>
                                <a:ext cx="2752090" cy="922655"/>
                              </a:xfrm>
                              <a:prstGeom prst="wedgeRoundRectCallout">
                                <a:avLst>
                                  <a:gd name="adj1" fmla="val -54211"/>
                                  <a:gd name="adj2" fmla="val -5420"/>
                                  <a:gd name="adj3" fmla="val 16667"/>
                                </a:avLst>
                              </a:prstGeom>
                              <a:noFill/>
                            </wps:spPr>
                            <wps:style>
                              <a:lnRef idx="2">
                                <a:schemeClr val="dk1"/>
                              </a:lnRef>
                              <a:fillRef idx="1">
                                <a:schemeClr val="lt1"/>
                              </a:fillRef>
                              <a:effectRef idx="0">
                                <a:schemeClr val="dk1"/>
                              </a:effectRef>
                              <a:fontRef idx="minor">
                                <a:schemeClr val="dk1"/>
                              </a:fontRef>
                            </wps:style>
                            <wps:txbx>
                              <w:txbxContent>
                                <w:p w:rsidR="00E177EE" w:rsidRDefault="00E177EE" w:rsidP="00E177E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68CD50" id="Sprechblase: rechteckig mit abgerundeten Ecken 15" o:spid="_x0000_s1034" type="#_x0000_t62" style="position:absolute;margin-left:219.6pt;margin-top:-.25pt;width:216.7pt;height:72.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" adj="-910,9629" filled="f" strokecolor="black [3200]" strokeweight="1pt">
                      <v:textbox>
                        <w:txbxContent>
                          <w:p w:rsidR="00E177EE" w:rsidRDefault="00E177EE" w:rsidP="00E177EE">
                            <w:pPr>
                              <w:jc w:val="center"/>
                            </w:pPr>
                          </w:p>
                        </w:txbxContent>
                      </v:textbox>
                    </v:shape>
                  </w:pict>
                </mc:Fallback>
              </mc:AlternateContent>
            </w:r>
          </w:p>
        </w:tc>
        <w:tc>
          <w:tcPr>
            <w:tcW w:w="4531" w:type="dxa"/>
          </w:tcPr>
          <w:p w:rsidR="00A22D0D" w:rsidRDefault="00D0678A" w:rsidP="00645A92">
            <w:r>
              <w:t>In einem gesunden Essen</w:t>
            </w:r>
            <w:r w:rsidR="00E52DF3">
              <w:t xml:space="preserve"> sind dann alle Makronährstoffe in einem bestimmten Verhältnis enthalten. Ich hab jetzt richtig Lust auf mein Vollkornbrötchen mit Tomate, Salatblatt, Ei …..</w:t>
            </w:r>
          </w:p>
        </w:tc>
      </w:tr>
    </w:tbl>
    <w:p w:rsidR="00554D5D" w:rsidRDefault="00554D5D"/>
    <w:tbl>
      <w:tblPr>
        <w:tblStyle w:val="TabellemithellemGitternetz"/>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0678A" w:rsidTr="008609D6">
        <w:tc>
          <w:tcPr>
            <w:tcW w:w="4531" w:type="dxa"/>
          </w:tcPr>
          <w:p w:rsidR="00D0678A" w:rsidRPr="00C46305" w:rsidRDefault="00D0678A" w:rsidP="000D1D5D">
            <w:pPr>
              <w:rPr>
                <w:rFonts w:ascii="Comic Sans MS" w:hAnsi="Comic Sans MS"/>
              </w:rPr>
            </w:pPr>
            <w:r w:rsidRPr="00C46305">
              <w:rPr>
                <w:rFonts w:ascii="Comic Sans MS" w:hAnsi="Comic Sans MS"/>
                <w:noProof/>
                <w:szCs w:val="20"/>
              </w:rPr>
              <w:lastRenderedPageBreak/>
              <w:drawing>
                <wp:anchor distT="0" distB="0" distL="114300" distR="114300" simplePos="0" relativeHeight="251663360" behindDoc="0" locked="0" layoutInCell="1" allowOverlap="1" wp14:anchorId="35EF7F4B" wp14:editId="3FF32F4C">
                  <wp:simplePos x="0" y="0"/>
                  <wp:positionH relativeFrom="column">
                    <wp:posOffset>946150</wp:posOffset>
                  </wp:positionH>
                  <wp:positionV relativeFrom="paragraph">
                    <wp:posOffset>119380</wp:posOffset>
                  </wp:positionV>
                  <wp:extent cx="1133475" cy="1076325"/>
                  <wp:effectExtent l="19050" t="0" r="9525" b="0"/>
                  <wp:wrapNone/>
                  <wp:docPr id="1" name="Bild 10" descr="Vektor-ClipArt Dame mit bad Hair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ektor-ClipArt Dame mit bad Hair day"/>
                          <pic:cNvPicPr>
                            <a:picLocks noChangeAspect="1" noChangeArrowheads="1"/>
                          </pic:cNvPicPr>
                        </pic:nvPicPr>
                        <pic:blipFill>
                          <a:blip r:embed="rId7" cstate="print"/>
                          <a:srcRect/>
                          <a:stretch>
                            <a:fillRect/>
                          </a:stretch>
                        </pic:blipFill>
                        <pic:spPr bwMode="auto">
                          <a:xfrm>
                            <a:off x="0" y="0"/>
                            <a:ext cx="1133475" cy="1076325"/>
                          </a:xfrm>
                          <a:prstGeom prst="rect">
                            <a:avLst/>
                          </a:prstGeom>
                          <a:noFill/>
                          <a:ln w="9525">
                            <a:noFill/>
                            <a:miter lim="800000"/>
                            <a:headEnd/>
                            <a:tailEnd/>
                          </a:ln>
                        </pic:spPr>
                      </pic:pic>
                    </a:graphicData>
                  </a:graphic>
                </wp:anchor>
              </w:drawing>
            </w:r>
            <w:r w:rsidRPr="00C46305">
              <w:rPr>
                <w:rFonts w:ascii="Comic Sans MS" w:hAnsi="Comic Sans MS"/>
              </w:rPr>
              <w:t>Merve:</w:t>
            </w:r>
          </w:p>
          <w:p w:rsidR="00D0678A" w:rsidRPr="00C46305" w:rsidRDefault="00D0678A" w:rsidP="000D1D5D">
            <w:pPr>
              <w:rPr>
                <w:rFonts w:ascii="Comic Sans MS" w:hAnsi="Comic Sans MS"/>
              </w:rPr>
            </w:pPr>
          </w:p>
          <w:p w:rsidR="00D0678A" w:rsidRPr="00C46305" w:rsidRDefault="00D0678A" w:rsidP="000D1D5D">
            <w:pPr>
              <w:rPr>
                <w:rFonts w:ascii="Comic Sans MS" w:hAnsi="Comic Sans MS"/>
              </w:rPr>
            </w:pPr>
          </w:p>
          <w:p w:rsidR="00D0678A" w:rsidRPr="00C46305" w:rsidRDefault="00D0678A" w:rsidP="000D1D5D">
            <w:pPr>
              <w:rPr>
                <w:rFonts w:ascii="Comic Sans MS" w:hAnsi="Comic Sans MS"/>
              </w:rPr>
            </w:pPr>
          </w:p>
          <w:p w:rsidR="00D0678A" w:rsidRPr="00C46305" w:rsidRDefault="00D0678A" w:rsidP="000D1D5D">
            <w:pPr>
              <w:rPr>
                <w:rFonts w:ascii="Comic Sans MS" w:hAnsi="Comic Sans MS"/>
              </w:rPr>
            </w:pPr>
          </w:p>
          <w:p w:rsidR="00D0678A" w:rsidRPr="00C46305" w:rsidRDefault="00D0678A" w:rsidP="000D1D5D">
            <w:pPr>
              <w:rPr>
                <w:rFonts w:ascii="Comic Sans MS" w:hAnsi="Comic Sans MS"/>
              </w:rPr>
            </w:pPr>
          </w:p>
          <w:p w:rsidR="00D0678A" w:rsidRPr="00C46305" w:rsidRDefault="00D0678A" w:rsidP="000D1D5D">
            <w:pPr>
              <w:rPr>
                <w:rFonts w:ascii="Comic Sans MS" w:hAnsi="Comic Sans MS"/>
              </w:rPr>
            </w:pPr>
          </w:p>
          <w:p w:rsidR="00D0678A" w:rsidRPr="00C46305" w:rsidRDefault="00D0678A" w:rsidP="000D1D5D">
            <w:pPr>
              <w:rPr>
                <w:rFonts w:ascii="Comic Sans MS" w:hAnsi="Comic Sans MS"/>
              </w:rPr>
            </w:pPr>
          </w:p>
        </w:tc>
        <w:tc>
          <w:tcPr>
            <w:tcW w:w="4531" w:type="dxa"/>
          </w:tcPr>
          <w:p w:rsidR="00D0678A" w:rsidRPr="00C46305" w:rsidRDefault="00D0678A" w:rsidP="000D1D5D">
            <w:pPr>
              <w:rPr>
                <w:rFonts w:ascii="Comic Sans MS" w:hAnsi="Comic Sans MS"/>
              </w:rPr>
            </w:pPr>
            <w:r w:rsidRPr="00C46305">
              <w:rPr>
                <w:rFonts w:ascii="Comic Sans MS" w:hAnsi="Comic Sans MS"/>
                <w:noProof/>
                <w:szCs w:val="20"/>
              </w:rPr>
              <w:drawing>
                <wp:anchor distT="0" distB="0" distL="114300" distR="114300" simplePos="0" relativeHeight="251664384" behindDoc="0" locked="0" layoutInCell="1" allowOverlap="1" wp14:anchorId="6F6A4249" wp14:editId="5A7DD5E4">
                  <wp:simplePos x="0" y="0"/>
                  <wp:positionH relativeFrom="column">
                    <wp:posOffset>799465</wp:posOffset>
                  </wp:positionH>
                  <wp:positionV relativeFrom="paragraph">
                    <wp:posOffset>84905</wp:posOffset>
                  </wp:positionV>
                  <wp:extent cx="876300" cy="1186365"/>
                  <wp:effectExtent l="0" t="0" r="0" b="0"/>
                  <wp:wrapNone/>
                  <wp:docPr id="2" name="Bild 4" descr="Junge mit kurzen Haaren-Vektor-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unge mit kurzen Haaren-Vektor-Bild"/>
                          <pic:cNvPicPr>
                            <a:picLocks noChangeAspect="1" noChangeArrowheads="1"/>
                          </pic:cNvPicPr>
                        </pic:nvPicPr>
                        <pic:blipFill>
                          <a:blip r:embed="rId8" cstate="print"/>
                          <a:srcRect/>
                          <a:stretch>
                            <a:fillRect/>
                          </a:stretch>
                        </pic:blipFill>
                        <pic:spPr bwMode="auto">
                          <a:xfrm>
                            <a:off x="0" y="0"/>
                            <a:ext cx="877178" cy="118755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C46305">
              <w:rPr>
                <w:rFonts w:ascii="Comic Sans MS" w:hAnsi="Comic Sans MS"/>
              </w:rPr>
              <w:t>Max:</w:t>
            </w:r>
            <w:r w:rsidRPr="00C46305">
              <w:rPr>
                <w:rFonts w:ascii="Comic Sans MS" w:hAnsi="Comic Sans MS"/>
                <w:noProof/>
                <w:szCs w:val="20"/>
              </w:rPr>
              <w:t xml:space="preserve"> </w:t>
            </w:r>
          </w:p>
        </w:tc>
      </w:tr>
      <w:tr w:rsidR="00D0678A" w:rsidTr="008609D6">
        <w:tc>
          <w:tcPr>
            <w:tcW w:w="4531" w:type="dxa"/>
          </w:tcPr>
          <w:p w:rsidR="00D0678A" w:rsidRDefault="00E177EE" w:rsidP="000D1D5D">
            <w:r>
              <w:rPr>
                <w:noProof/>
                <w:szCs w:val="20"/>
              </w:rPr>
              <mc:AlternateContent>
                <mc:Choice Requires="wps">
                  <w:drawing>
                    <wp:anchor distT="0" distB="0" distL="114300" distR="114300" simplePos="0" relativeHeight="251688960" behindDoc="0" locked="0" layoutInCell="1" allowOverlap="1" wp14:anchorId="3DF9139E" wp14:editId="177267A6">
                      <wp:simplePos x="0" y="0"/>
                      <wp:positionH relativeFrom="column">
                        <wp:posOffset>-81407</wp:posOffset>
                      </wp:positionH>
                      <wp:positionV relativeFrom="paragraph">
                        <wp:posOffset>-25146</wp:posOffset>
                      </wp:positionV>
                      <wp:extent cx="2864358" cy="1421765"/>
                      <wp:effectExtent l="0" t="0" r="260350" b="26035"/>
                      <wp:wrapNone/>
                      <wp:docPr id="19" name="Sprechblase: rechteckig mit abgerundeten Ecken 19"/>
                      <wp:cNvGraphicFramePr/>
                      <a:graphic xmlns:a="http://schemas.openxmlformats.org/drawingml/2006/main">
                        <a:graphicData uri="http://schemas.microsoft.com/office/word/2010/wordprocessingShape">
                          <wps:wsp>
                            <wps:cNvSpPr/>
                            <wps:spPr>
                              <a:xfrm>
                                <a:off x="0" y="0"/>
                                <a:ext cx="2864358" cy="1421765"/>
                              </a:xfrm>
                              <a:prstGeom prst="wedgeRoundRectCallout">
                                <a:avLst>
                                  <a:gd name="adj1" fmla="val 57892"/>
                                  <a:gd name="adj2" fmla="val -2367"/>
                                  <a:gd name="adj3" fmla="val 16667"/>
                                </a:avLst>
                              </a:prstGeom>
                              <a:noFill/>
                            </wps:spPr>
                            <wps:style>
                              <a:lnRef idx="2">
                                <a:schemeClr val="dk1"/>
                              </a:lnRef>
                              <a:fillRef idx="1">
                                <a:schemeClr val="lt1"/>
                              </a:fillRef>
                              <a:effectRef idx="0">
                                <a:schemeClr val="dk1"/>
                              </a:effectRef>
                              <a:fontRef idx="minor">
                                <a:schemeClr val="dk1"/>
                              </a:fontRef>
                            </wps:style>
                            <wps:txbx>
                              <w:txbxContent>
                                <w:p w:rsidR="00E177EE" w:rsidRDefault="00E177EE" w:rsidP="00E177E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F9139E" id="Sprechblase: rechteckig mit abgerundeten Ecken 19" o:spid="_x0000_s1035" type="#_x0000_t62" style="position:absolute;margin-left:-6.4pt;margin-top:-2pt;width:225.55pt;height:111.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" adj="23305,10289" filled="f" strokecolor="black [3200]" strokeweight="1pt">
                      <v:textbox>
                        <w:txbxContent>
                          <w:p w:rsidR="00E177EE" w:rsidRDefault="00E177EE" w:rsidP="00E177EE">
                            <w:pPr>
                              <w:jc w:val="center"/>
                            </w:pPr>
                          </w:p>
                        </w:txbxContent>
                      </v:textbox>
                    </v:shape>
                  </w:pict>
                </mc:Fallback>
              </mc:AlternateContent>
            </w:r>
            <w:r w:rsidR="00E52DF3">
              <w:t>Wenn ich dich so höre bekomme ich richtig Hunger! Gibst Du mir was ab von deinem SUPER-Brötchen. Du weißt doch, die Leistungsbereitschaft eines Menschen erhöht sich, wenn er Zwischenmahlzeiten zu sich nimmt. Und gleich geht`s doch mit Mathe weiter…</w:t>
            </w:r>
          </w:p>
          <w:p w:rsidR="00E52DF3" w:rsidRDefault="00E52DF3" w:rsidP="000D1D5D">
            <w:r>
              <w:t>Den Schoko-Müsliriegel lasse ich lieber weg!</w:t>
            </w:r>
          </w:p>
          <w:p w:rsidR="00554D5D" w:rsidRDefault="00554D5D" w:rsidP="000D1D5D"/>
        </w:tc>
        <w:tc>
          <w:tcPr>
            <w:tcW w:w="4531" w:type="dxa"/>
          </w:tcPr>
          <w:p w:rsidR="00D0678A" w:rsidRDefault="00D0678A" w:rsidP="000D1D5D"/>
        </w:tc>
      </w:tr>
      <w:tr w:rsidR="00D0678A" w:rsidTr="008609D6">
        <w:tc>
          <w:tcPr>
            <w:tcW w:w="4531" w:type="dxa"/>
          </w:tcPr>
          <w:p w:rsidR="00D0678A" w:rsidRDefault="00D0678A" w:rsidP="00D0678A"/>
        </w:tc>
        <w:tc>
          <w:tcPr>
            <w:tcW w:w="4531" w:type="dxa"/>
          </w:tcPr>
          <w:p w:rsidR="00554D5D" w:rsidRDefault="00554D5D" w:rsidP="00D0678A"/>
          <w:p w:rsidR="00D0678A" w:rsidRDefault="00E52DF3" w:rsidP="00D0678A">
            <w:r>
              <w:t xml:space="preserve">Na klar, mache ich gerne. Ist ja auch viel besser, du kennst </w:t>
            </w:r>
            <w:r w:rsidR="00D0678A">
              <w:t>doch die Regel zur gesunden Ernährung: „Iss wenig Süßes</w:t>
            </w:r>
            <w:r w:rsidR="008B0AEB">
              <w:t xml:space="preserve">, </w:t>
            </w:r>
            <w:r w:rsidR="00D0678A">
              <w:t xml:space="preserve">trinke </w:t>
            </w:r>
            <w:r w:rsidR="008B0AEB">
              <w:t xml:space="preserve">aber </w:t>
            </w:r>
            <w:r w:rsidR="00D0678A">
              <w:t>reichlich gesüßte Getränke!“</w:t>
            </w:r>
          </w:p>
        </w:tc>
      </w:tr>
      <w:tr w:rsidR="00D0678A" w:rsidTr="008609D6">
        <w:tc>
          <w:tcPr>
            <w:tcW w:w="4531" w:type="dxa"/>
          </w:tcPr>
          <w:p w:rsidR="00554D5D" w:rsidRDefault="00E177EE" w:rsidP="00D0678A">
            <w:r>
              <w:rPr>
                <w:noProof/>
                <w:szCs w:val="20"/>
              </w:rPr>
              <mc:AlternateContent>
                <mc:Choice Requires="wps">
                  <w:drawing>
                    <wp:anchor distT="0" distB="0" distL="114300" distR="114300" simplePos="0" relativeHeight="251695104" behindDoc="0" locked="0" layoutInCell="1" allowOverlap="1" wp14:anchorId="1DF7BC03" wp14:editId="43F46FCB">
                      <wp:simplePos x="0" y="0"/>
                      <wp:positionH relativeFrom="column">
                        <wp:posOffset>-48634</wp:posOffset>
                      </wp:positionH>
                      <wp:positionV relativeFrom="paragraph">
                        <wp:posOffset>71083</wp:posOffset>
                      </wp:positionV>
                      <wp:extent cx="2846070" cy="1151890"/>
                      <wp:effectExtent l="0" t="0" r="259080" b="10160"/>
                      <wp:wrapNone/>
                      <wp:docPr id="22" name="Sprechblase: rechteckig mit abgerundeten Ecken 22"/>
                      <wp:cNvGraphicFramePr/>
                      <a:graphic xmlns:a="http://schemas.openxmlformats.org/drawingml/2006/main">
                        <a:graphicData uri="http://schemas.microsoft.com/office/word/2010/wordprocessingShape">
                          <wps:wsp>
                            <wps:cNvSpPr/>
                            <wps:spPr>
                              <a:xfrm>
                                <a:off x="0" y="0"/>
                                <a:ext cx="2846070" cy="1151890"/>
                              </a:xfrm>
                              <a:prstGeom prst="wedgeRoundRectCallout">
                                <a:avLst>
                                  <a:gd name="adj1" fmla="val 57892"/>
                                  <a:gd name="adj2" fmla="val -2367"/>
                                  <a:gd name="adj3" fmla="val 16667"/>
                                </a:avLst>
                              </a:prstGeom>
                              <a:noFill/>
                            </wps:spPr>
                            <wps:style>
                              <a:lnRef idx="2">
                                <a:schemeClr val="dk1"/>
                              </a:lnRef>
                              <a:fillRef idx="1">
                                <a:schemeClr val="lt1"/>
                              </a:fillRef>
                              <a:effectRef idx="0">
                                <a:schemeClr val="dk1"/>
                              </a:effectRef>
                              <a:fontRef idx="minor">
                                <a:schemeClr val="dk1"/>
                              </a:fontRef>
                            </wps:style>
                            <wps:txbx>
                              <w:txbxContent>
                                <w:p w:rsidR="00E177EE" w:rsidRDefault="00E177EE" w:rsidP="00E177E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F7BC03" id="Sprechblase: rechteckig mit abgerundeten Ecken 22" o:spid="_x0000_s1036" type="#_x0000_t62" style="position:absolute;margin-left:-3.85pt;margin-top:5.6pt;width:224.1pt;height:90.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" adj="23305,10289" filled="f" strokecolor="black [3200]" strokeweight="1pt">
                      <v:textbox>
                        <w:txbxContent>
                          <w:p w:rsidR="00E177EE" w:rsidRDefault="00E177EE" w:rsidP="00E177EE">
                            <w:pPr>
                              <w:jc w:val="center"/>
                            </w:pPr>
                          </w:p>
                        </w:txbxContent>
                      </v:textbox>
                    </v:shape>
                  </w:pict>
                </mc:Fallback>
              </mc:AlternateContent>
            </w:r>
          </w:p>
          <w:p w:rsidR="00D0678A" w:rsidRDefault="00D0678A" w:rsidP="00D0678A">
            <w:r>
              <w:t>Viel trinken soll man auf jeden Fall. Gerade beim Sport oder im Sommer, wenn man viel schwitzt. Wassermelonen esse ich dann auch gerne. Die enthalten viel Wasser und wir Menschen bestehen bis zu 60 Prozent aus Wasser.</w:t>
            </w:r>
          </w:p>
        </w:tc>
        <w:tc>
          <w:tcPr>
            <w:tcW w:w="4531" w:type="dxa"/>
          </w:tcPr>
          <w:p w:rsidR="00D0678A" w:rsidRPr="00947D18" w:rsidRDefault="00E177EE" w:rsidP="00D0678A">
            <w:pPr>
              <w:rPr>
                <w:sz w:val="24"/>
                <w:szCs w:val="24"/>
              </w:rPr>
            </w:pPr>
            <w:r>
              <w:rPr>
                <w:noProof/>
                <w:szCs w:val="20"/>
              </w:rPr>
              <mc:AlternateContent>
                <mc:Choice Requires="wps">
                  <w:drawing>
                    <wp:anchor distT="0" distB="0" distL="114300" distR="114300" simplePos="0" relativeHeight="251691008" behindDoc="0" locked="0" layoutInCell="1" allowOverlap="1" wp14:anchorId="5FAC5CE5" wp14:editId="7274983A">
                      <wp:simplePos x="0" y="0"/>
                      <wp:positionH relativeFrom="column">
                        <wp:posOffset>-47700</wp:posOffset>
                      </wp:positionH>
                      <wp:positionV relativeFrom="paragraph">
                        <wp:posOffset>-717737</wp:posOffset>
                      </wp:positionV>
                      <wp:extent cx="2752090" cy="756808"/>
                      <wp:effectExtent l="133350" t="0" r="10160" b="24765"/>
                      <wp:wrapNone/>
                      <wp:docPr id="20" name="Sprechblase: rechteckig mit abgerundeten Ecken 20"/>
                      <wp:cNvGraphicFramePr/>
                      <a:graphic xmlns:a="http://schemas.openxmlformats.org/drawingml/2006/main">
                        <a:graphicData uri="http://schemas.microsoft.com/office/word/2010/wordprocessingShape">
                          <wps:wsp>
                            <wps:cNvSpPr/>
                            <wps:spPr>
                              <a:xfrm>
                                <a:off x="0" y="0"/>
                                <a:ext cx="2752090" cy="756808"/>
                              </a:xfrm>
                              <a:prstGeom prst="wedgeRoundRectCallout">
                                <a:avLst>
                                  <a:gd name="adj1" fmla="val -54211"/>
                                  <a:gd name="adj2" fmla="val -5420"/>
                                  <a:gd name="adj3" fmla="val 16667"/>
                                </a:avLst>
                              </a:prstGeom>
                              <a:noFill/>
                            </wps:spPr>
                            <wps:style>
                              <a:lnRef idx="2">
                                <a:schemeClr val="dk1"/>
                              </a:lnRef>
                              <a:fillRef idx="1">
                                <a:schemeClr val="lt1"/>
                              </a:fillRef>
                              <a:effectRef idx="0">
                                <a:schemeClr val="dk1"/>
                              </a:effectRef>
                              <a:fontRef idx="minor">
                                <a:schemeClr val="dk1"/>
                              </a:fontRef>
                            </wps:style>
                            <wps:txbx>
                              <w:txbxContent>
                                <w:p w:rsidR="00E177EE" w:rsidRDefault="00E177EE" w:rsidP="00E177E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C5CE5" id="Sprechblase: rechteckig mit abgerundeten Ecken 20" o:spid="_x0000_s1037" type="#_x0000_t62" style="position:absolute;margin-left:-3.75pt;margin-top:-56.5pt;width:216.7pt;height:59.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" adj="-910,9629" filled="f" strokecolor="black [3200]" strokeweight="1pt">
                      <v:textbox>
                        <w:txbxContent>
                          <w:p w:rsidR="00E177EE" w:rsidRDefault="00E177EE" w:rsidP="00E177EE">
                            <w:pPr>
                              <w:jc w:val="center"/>
                            </w:pPr>
                          </w:p>
                        </w:txbxContent>
                      </v:textbox>
                    </v:shape>
                  </w:pict>
                </mc:Fallback>
              </mc:AlternateContent>
            </w:r>
          </w:p>
        </w:tc>
      </w:tr>
      <w:tr w:rsidR="00D0678A" w:rsidTr="008609D6">
        <w:tc>
          <w:tcPr>
            <w:tcW w:w="4531" w:type="dxa"/>
          </w:tcPr>
          <w:p w:rsidR="00D0678A" w:rsidRDefault="00D0678A" w:rsidP="000D1D5D"/>
        </w:tc>
        <w:tc>
          <w:tcPr>
            <w:tcW w:w="4531" w:type="dxa"/>
          </w:tcPr>
          <w:p w:rsidR="00554D5D" w:rsidRDefault="00554D5D" w:rsidP="000D1D5D"/>
          <w:p w:rsidR="00D0678A" w:rsidRDefault="00D0678A" w:rsidP="000D1D5D">
            <w:r>
              <w:t>Genau, mit dem Schweiß verliert man immer so viel Flüssigkeit. Wenn es heiß ist und wenn man viel Sport treibt, so wie ich, dann sind es zwei bis drei Liter am Tag.</w:t>
            </w:r>
          </w:p>
        </w:tc>
      </w:tr>
      <w:tr w:rsidR="00D0678A" w:rsidTr="008609D6">
        <w:tc>
          <w:tcPr>
            <w:tcW w:w="4531" w:type="dxa"/>
          </w:tcPr>
          <w:p w:rsidR="00554D5D" w:rsidRDefault="008609D6" w:rsidP="000D1D5D">
            <w:r>
              <w:rPr>
                <w:noProof/>
                <w:szCs w:val="20"/>
              </w:rPr>
              <mc:AlternateContent>
                <mc:Choice Requires="wps">
                  <w:drawing>
                    <wp:anchor distT="0" distB="0" distL="114300" distR="114300" simplePos="0" relativeHeight="251697152" behindDoc="0" locked="0" layoutInCell="1" allowOverlap="1" wp14:anchorId="1DF7BC03" wp14:editId="43F46FCB">
                      <wp:simplePos x="0" y="0"/>
                      <wp:positionH relativeFrom="margin">
                        <wp:posOffset>-71755</wp:posOffset>
                      </wp:positionH>
                      <wp:positionV relativeFrom="paragraph">
                        <wp:posOffset>15091</wp:posOffset>
                      </wp:positionV>
                      <wp:extent cx="2196353" cy="439270"/>
                      <wp:effectExtent l="0" t="0" r="204470" b="18415"/>
                      <wp:wrapNone/>
                      <wp:docPr id="23" name="Sprechblase: rechteckig mit abgerundeten Ecken 23"/>
                      <wp:cNvGraphicFramePr/>
                      <a:graphic xmlns:a="http://schemas.openxmlformats.org/drawingml/2006/main">
                        <a:graphicData uri="http://schemas.microsoft.com/office/word/2010/wordprocessingShape">
                          <wps:wsp>
                            <wps:cNvSpPr/>
                            <wps:spPr>
                              <a:xfrm>
                                <a:off x="0" y="0"/>
                                <a:ext cx="2196353" cy="439270"/>
                              </a:xfrm>
                              <a:prstGeom prst="wedgeRoundRectCallout">
                                <a:avLst>
                                  <a:gd name="adj1" fmla="val 57892"/>
                                  <a:gd name="adj2" fmla="val -2367"/>
                                  <a:gd name="adj3" fmla="val 16667"/>
                                </a:avLst>
                              </a:prstGeom>
                              <a:noFill/>
                            </wps:spPr>
                            <wps:style>
                              <a:lnRef idx="2">
                                <a:schemeClr val="dk1"/>
                              </a:lnRef>
                              <a:fillRef idx="1">
                                <a:schemeClr val="lt1"/>
                              </a:fillRef>
                              <a:effectRef idx="0">
                                <a:schemeClr val="dk1"/>
                              </a:effectRef>
                              <a:fontRef idx="minor">
                                <a:schemeClr val="dk1"/>
                              </a:fontRef>
                            </wps:style>
                            <wps:txbx>
                              <w:txbxContent>
                                <w:p w:rsidR="00E177EE" w:rsidRDefault="00E177EE" w:rsidP="00E177E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F7BC03" id="Sprechblase: rechteckig mit abgerundeten Ecken 23" o:spid="_x0000_s1038" type="#_x0000_t62" style="position:absolute;margin-left:-5.65pt;margin-top:1.2pt;width:172.95pt;height:34.6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" adj="23305,10289" filled="f" strokecolor="black [3200]" strokeweight="1pt">
                      <v:textbox>
                        <w:txbxContent>
                          <w:p w:rsidR="00E177EE" w:rsidRDefault="00E177EE" w:rsidP="00E177EE">
                            <w:pPr>
                              <w:jc w:val="center"/>
                            </w:pPr>
                          </w:p>
                        </w:txbxContent>
                      </v:textbox>
                      <w10:wrap anchorx="margin"/>
                    </v:shape>
                  </w:pict>
                </mc:Fallback>
              </mc:AlternateContent>
            </w:r>
          </w:p>
          <w:p w:rsidR="00D0678A" w:rsidRDefault="00E52DF3" w:rsidP="000D1D5D">
            <w:r>
              <w:t>Jetzt aber nix wie los zu Mathe…..</w:t>
            </w:r>
          </w:p>
          <w:p w:rsidR="00554D5D" w:rsidRDefault="00554D5D" w:rsidP="000D1D5D"/>
        </w:tc>
        <w:tc>
          <w:tcPr>
            <w:tcW w:w="4531" w:type="dxa"/>
          </w:tcPr>
          <w:p w:rsidR="00D0678A" w:rsidRDefault="00E177EE" w:rsidP="000D1D5D">
            <w:r>
              <w:rPr>
                <w:noProof/>
                <w:szCs w:val="20"/>
              </w:rPr>
              <mc:AlternateContent>
                <mc:Choice Requires="wps">
                  <w:drawing>
                    <wp:anchor distT="0" distB="0" distL="114300" distR="114300" simplePos="0" relativeHeight="251693056" behindDoc="0" locked="0" layoutInCell="1" allowOverlap="1" wp14:anchorId="5FAC5CE5" wp14:editId="7274983A">
                      <wp:simplePos x="0" y="0"/>
                      <wp:positionH relativeFrom="column">
                        <wp:posOffset>-43217</wp:posOffset>
                      </wp:positionH>
                      <wp:positionV relativeFrom="paragraph">
                        <wp:posOffset>-751018</wp:posOffset>
                      </wp:positionV>
                      <wp:extent cx="2837329" cy="797149"/>
                      <wp:effectExtent l="133350" t="0" r="20320" b="22225"/>
                      <wp:wrapNone/>
                      <wp:docPr id="21" name="Sprechblase: rechteckig mit abgerundeten Ecken 21"/>
                      <wp:cNvGraphicFramePr/>
                      <a:graphic xmlns:a="http://schemas.openxmlformats.org/drawingml/2006/main">
                        <a:graphicData uri="http://schemas.microsoft.com/office/word/2010/wordprocessingShape">
                          <wps:wsp>
                            <wps:cNvSpPr/>
                            <wps:spPr>
                              <a:xfrm>
                                <a:off x="0" y="0"/>
                                <a:ext cx="2837329" cy="797149"/>
                              </a:xfrm>
                              <a:prstGeom prst="wedgeRoundRectCallout">
                                <a:avLst>
                                  <a:gd name="adj1" fmla="val -54211"/>
                                  <a:gd name="adj2" fmla="val -5420"/>
                                  <a:gd name="adj3" fmla="val 16667"/>
                                </a:avLst>
                              </a:prstGeom>
                              <a:noFill/>
                            </wps:spPr>
                            <wps:style>
                              <a:lnRef idx="2">
                                <a:schemeClr val="dk1"/>
                              </a:lnRef>
                              <a:fillRef idx="1">
                                <a:schemeClr val="lt1"/>
                              </a:fillRef>
                              <a:effectRef idx="0">
                                <a:schemeClr val="dk1"/>
                              </a:effectRef>
                              <a:fontRef idx="minor">
                                <a:schemeClr val="dk1"/>
                              </a:fontRef>
                            </wps:style>
                            <wps:txbx>
                              <w:txbxContent>
                                <w:p w:rsidR="00E177EE" w:rsidRDefault="00E177EE" w:rsidP="00E177E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C5CE5" id="Sprechblase: rechteckig mit abgerundeten Ecken 21" o:spid="_x0000_s1039" type="#_x0000_t62" style="position:absolute;margin-left:-3.4pt;margin-top:-59.15pt;width:223.4pt;height:62.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" adj="-910,9629" filled="f" strokecolor="black [3200]" strokeweight="1pt">
                      <v:textbox>
                        <w:txbxContent>
                          <w:p w:rsidR="00E177EE" w:rsidRDefault="00E177EE" w:rsidP="00E177EE">
                            <w:pPr>
                              <w:jc w:val="center"/>
                            </w:pPr>
                          </w:p>
                        </w:txbxContent>
                      </v:textbox>
                    </v:shape>
                  </w:pict>
                </mc:Fallback>
              </mc:AlternateContent>
            </w:r>
          </w:p>
        </w:tc>
      </w:tr>
    </w:tbl>
    <w:p w:rsidR="00186D15" w:rsidRDefault="00186D15" w:rsidP="00645A92"/>
    <w:p w:rsidR="00E52DF3" w:rsidRPr="00982D8A" w:rsidRDefault="00E52DF3" w:rsidP="00645A92">
      <w:pPr>
        <w:rPr>
          <w:b/>
          <w:i/>
        </w:rPr>
      </w:pPr>
      <w:r w:rsidRPr="00982D8A">
        <w:rPr>
          <w:b/>
          <w:i/>
        </w:rPr>
        <w:t>Merve und Max unterhalten sich in der Pause über ihr Pausenbrot. Ob das alles so stimmt?</w:t>
      </w:r>
    </w:p>
    <w:p w:rsidR="00E52DF3" w:rsidRDefault="00E52DF3" w:rsidP="000C3114">
      <w:pPr>
        <w:pStyle w:val="Listenabsatz"/>
        <w:numPr>
          <w:ilvl w:val="0"/>
          <w:numId w:val="3"/>
        </w:numPr>
      </w:pPr>
      <w:r>
        <w:t xml:space="preserve">Überlege Dir, wo wir uns </w:t>
      </w:r>
      <w:r w:rsidR="000C3114">
        <w:t xml:space="preserve">zum Thema „gesunde Ernährung“ </w:t>
      </w:r>
      <w:r>
        <w:t>informieren können?</w:t>
      </w:r>
    </w:p>
    <w:p w:rsidR="00E52DF3" w:rsidRDefault="00E52DF3" w:rsidP="000C3114">
      <w:pPr>
        <w:pStyle w:val="Listenabsatz"/>
        <w:numPr>
          <w:ilvl w:val="0"/>
          <w:numId w:val="3"/>
        </w:numPr>
      </w:pPr>
      <w:r>
        <w:t xml:space="preserve">Informiere Dich in einer der angegeben Quellen zum Thema </w:t>
      </w:r>
      <w:r w:rsidR="006A057B">
        <w:t xml:space="preserve">„gesunde </w:t>
      </w:r>
      <w:r>
        <w:t>Ernährung</w:t>
      </w:r>
      <w:r w:rsidR="006A057B">
        <w:t>“</w:t>
      </w:r>
      <w:r>
        <w:t xml:space="preserve"> und finde die Fehler in der Unterhaltung von Merve und Max!</w:t>
      </w:r>
    </w:p>
    <w:p w:rsidR="00E52DF3" w:rsidRDefault="00E52DF3" w:rsidP="000C3114">
      <w:pPr>
        <w:pStyle w:val="Listenabsatz"/>
        <w:numPr>
          <w:ilvl w:val="0"/>
          <w:numId w:val="3"/>
        </w:numPr>
      </w:pPr>
      <w:r>
        <w:t xml:space="preserve">Verbessere die Fehler mit einem grünen Stift im Kästchen neben </w:t>
      </w:r>
      <w:r w:rsidR="00982D8A">
        <w:t>der falschen Aussage!</w:t>
      </w:r>
      <w:r w:rsidR="00952FC1">
        <w:t xml:space="preserve"> Streiche falsche Aussagen durch!</w:t>
      </w:r>
      <w:bookmarkStart w:id="0" w:name="_GoBack"/>
      <w:bookmarkEnd w:id="0"/>
    </w:p>
    <w:p w:rsidR="00867CC1" w:rsidRDefault="00982D8A" w:rsidP="000C3114">
      <w:pPr>
        <w:pStyle w:val="Listenabsatz"/>
        <w:numPr>
          <w:ilvl w:val="0"/>
          <w:numId w:val="3"/>
        </w:numPr>
      </w:pPr>
      <w:r>
        <w:t xml:space="preserve">Tipp: Verwende als Hilfe das Textpuzzle und setzte es zusammen, bevor Du </w:t>
      </w:r>
      <w:r w:rsidR="00A809AB">
        <w:t>mit den Verbesserungen beginnst!</w:t>
      </w:r>
    </w:p>
    <w:p w:rsidR="00867CC1" w:rsidRDefault="00867CC1">
      <w:r>
        <w:br w:type="page"/>
      </w:r>
    </w:p>
    <w:p w:rsidR="00867CC1" w:rsidRPr="00DA78BA" w:rsidRDefault="00867CC1" w:rsidP="00867CC1">
      <w:pPr>
        <w:rPr>
          <w:color w:val="00FF00"/>
        </w:rPr>
      </w:pPr>
      <w:r>
        <w:lastRenderedPageBreak/>
        <w:t xml:space="preserve">Dialog mit Fehlern!  </w:t>
      </w:r>
      <w:r w:rsidRPr="00DA78BA">
        <w:rPr>
          <w:color w:val="00FF00"/>
        </w:rPr>
        <w:t>Mögliche Verbesserungen</w:t>
      </w:r>
    </w:p>
    <w:tbl>
      <w:tblPr>
        <w:tblStyle w:val="TabellemithellemGitternetz"/>
        <w:tblW w:w="0" w:type="auto"/>
        <w:tblLook w:val="04A0" w:firstRow="1" w:lastRow="0" w:firstColumn="1" w:lastColumn="0" w:noHBand="0" w:noVBand="1"/>
      </w:tblPr>
      <w:tblGrid>
        <w:gridCol w:w="4531"/>
        <w:gridCol w:w="4531"/>
      </w:tblGrid>
      <w:tr w:rsidR="00867CC1" w:rsidTr="000D1D5D">
        <w:tc>
          <w:tcPr>
            <w:tcW w:w="4531" w:type="dxa"/>
          </w:tcPr>
          <w:p w:rsidR="00867CC1" w:rsidRDefault="00867CC1" w:rsidP="000D1D5D">
            <w:r>
              <w:rPr>
                <w:noProof/>
                <w:szCs w:val="20"/>
              </w:rPr>
              <w:drawing>
                <wp:anchor distT="0" distB="0" distL="114300" distR="114300" simplePos="0" relativeHeight="251666432" behindDoc="0" locked="0" layoutInCell="1" allowOverlap="1" wp14:anchorId="27973683" wp14:editId="6F13087E">
                  <wp:simplePos x="0" y="0"/>
                  <wp:positionH relativeFrom="column">
                    <wp:posOffset>946150</wp:posOffset>
                  </wp:positionH>
                  <wp:positionV relativeFrom="paragraph">
                    <wp:posOffset>119380</wp:posOffset>
                  </wp:positionV>
                  <wp:extent cx="1133475" cy="1076325"/>
                  <wp:effectExtent l="19050" t="0" r="9525" b="0"/>
                  <wp:wrapNone/>
                  <wp:docPr id="3" name="Bild 10" descr="Vektor-ClipArt Dame mit bad Hair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ektor-ClipArt Dame mit bad Hair day"/>
                          <pic:cNvPicPr>
                            <a:picLocks noChangeAspect="1" noChangeArrowheads="1"/>
                          </pic:cNvPicPr>
                        </pic:nvPicPr>
                        <pic:blipFill>
                          <a:blip r:embed="rId7" cstate="print"/>
                          <a:srcRect/>
                          <a:stretch>
                            <a:fillRect/>
                          </a:stretch>
                        </pic:blipFill>
                        <pic:spPr bwMode="auto">
                          <a:xfrm>
                            <a:off x="0" y="0"/>
                            <a:ext cx="1133475" cy="1076325"/>
                          </a:xfrm>
                          <a:prstGeom prst="rect">
                            <a:avLst/>
                          </a:prstGeom>
                          <a:noFill/>
                          <a:ln w="9525">
                            <a:noFill/>
                            <a:miter lim="800000"/>
                            <a:headEnd/>
                            <a:tailEnd/>
                          </a:ln>
                        </pic:spPr>
                      </pic:pic>
                    </a:graphicData>
                  </a:graphic>
                </wp:anchor>
              </w:drawing>
            </w:r>
            <w:r>
              <w:t>Merve:</w:t>
            </w:r>
          </w:p>
          <w:p w:rsidR="00867CC1" w:rsidRDefault="00867CC1" w:rsidP="000D1D5D"/>
          <w:p w:rsidR="00867CC1" w:rsidRDefault="00867CC1" w:rsidP="000D1D5D"/>
          <w:p w:rsidR="00867CC1" w:rsidRDefault="00867CC1" w:rsidP="000D1D5D"/>
          <w:p w:rsidR="00867CC1" w:rsidRDefault="00867CC1" w:rsidP="000D1D5D"/>
          <w:p w:rsidR="00867CC1" w:rsidRDefault="00867CC1" w:rsidP="000D1D5D"/>
          <w:p w:rsidR="00867CC1" w:rsidRDefault="00867CC1" w:rsidP="000D1D5D"/>
          <w:p w:rsidR="00867CC1" w:rsidRDefault="00867CC1" w:rsidP="000D1D5D"/>
        </w:tc>
        <w:tc>
          <w:tcPr>
            <w:tcW w:w="4531" w:type="dxa"/>
          </w:tcPr>
          <w:p w:rsidR="00867CC1" w:rsidRDefault="00867CC1" w:rsidP="000D1D5D">
            <w:r>
              <w:rPr>
                <w:noProof/>
                <w:szCs w:val="20"/>
              </w:rPr>
              <w:drawing>
                <wp:anchor distT="0" distB="0" distL="114300" distR="114300" simplePos="0" relativeHeight="251667456" behindDoc="0" locked="0" layoutInCell="1" allowOverlap="1" wp14:anchorId="4839BFDC" wp14:editId="6A823EF3">
                  <wp:simplePos x="0" y="0"/>
                  <wp:positionH relativeFrom="column">
                    <wp:posOffset>799465</wp:posOffset>
                  </wp:positionH>
                  <wp:positionV relativeFrom="paragraph">
                    <wp:posOffset>84905</wp:posOffset>
                  </wp:positionV>
                  <wp:extent cx="876300" cy="1186365"/>
                  <wp:effectExtent l="0" t="0" r="0" b="0"/>
                  <wp:wrapNone/>
                  <wp:docPr id="4" name="Bild 4" descr="Junge mit kurzen Haaren-Vektor-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unge mit kurzen Haaren-Vektor-Bild"/>
                          <pic:cNvPicPr>
                            <a:picLocks noChangeAspect="1" noChangeArrowheads="1"/>
                          </pic:cNvPicPr>
                        </pic:nvPicPr>
                        <pic:blipFill>
                          <a:blip r:embed="rId8" cstate="print"/>
                          <a:srcRect/>
                          <a:stretch>
                            <a:fillRect/>
                          </a:stretch>
                        </pic:blipFill>
                        <pic:spPr bwMode="auto">
                          <a:xfrm>
                            <a:off x="0" y="0"/>
                            <a:ext cx="877178" cy="118755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Max:</w:t>
            </w:r>
            <w:r>
              <w:rPr>
                <w:noProof/>
                <w:szCs w:val="20"/>
              </w:rPr>
              <w:t xml:space="preserve"> </w:t>
            </w:r>
          </w:p>
        </w:tc>
      </w:tr>
      <w:tr w:rsidR="00867CC1" w:rsidTr="000D1D5D">
        <w:tc>
          <w:tcPr>
            <w:tcW w:w="4531" w:type="dxa"/>
          </w:tcPr>
          <w:p w:rsidR="00867CC1" w:rsidRDefault="00867CC1" w:rsidP="000D1D5D"/>
        </w:tc>
        <w:tc>
          <w:tcPr>
            <w:tcW w:w="4531" w:type="dxa"/>
          </w:tcPr>
          <w:p w:rsidR="00867CC1" w:rsidRDefault="00867CC1" w:rsidP="000D1D5D">
            <w:r>
              <w:t>Hallo Merve, ich hab Dich in der Pause schon lange nicht mehr getroffen.</w:t>
            </w:r>
          </w:p>
        </w:tc>
      </w:tr>
      <w:tr w:rsidR="00867CC1" w:rsidTr="000D1D5D">
        <w:tc>
          <w:tcPr>
            <w:tcW w:w="4531" w:type="dxa"/>
          </w:tcPr>
          <w:p w:rsidR="00867CC1" w:rsidRDefault="00867CC1" w:rsidP="000D1D5D">
            <w:r>
              <w:t>Ja genau, meistens stehe ich in der Pause eine halbe Stunde am Kiosk!</w:t>
            </w:r>
          </w:p>
        </w:tc>
        <w:tc>
          <w:tcPr>
            <w:tcW w:w="4531" w:type="dxa"/>
          </w:tcPr>
          <w:p w:rsidR="00867CC1" w:rsidRDefault="00867CC1" w:rsidP="000D1D5D"/>
        </w:tc>
      </w:tr>
      <w:tr w:rsidR="00867CC1" w:rsidTr="000D1D5D">
        <w:tc>
          <w:tcPr>
            <w:tcW w:w="4531" w:type="dxa"/>
          </w:tcPr>
          <w:p w:rsidR="00867CC1" w:rsidRDefault="00867CC1" w:rsidP="000D1D5D"/>
        </w:tc>
        <w:tc>
          <w:tcPr>
            <w:tcW w:w="4531" w:type="dxa"/>
          </w:tcPr>
          <w:p w:rsidR="00867CC1" w:rsidRDefault="00867CC1" w:rsidP="000D1D5D">
            <w:r>
              <w:t>Also ich nehme meine Pause immer von zu Hause mit. Schau mal: belegtes Vollkornbrot, Orange, Wasser, gekochtes Ei….. . Lecker!</w:t>
            </w:r>
          </w:p>
        </w:tc>
      </w:tr>
      <w:tr w:rsidR="00867CC1" w:rsidTr="000D1D5D">
        <w:tc>
          <w:tcPr>
            <w:tcW w:w="4531" w:type="dxa"/>
          </w:tcPr>
          <w:p w:rsidR="00867CC1" w:rsidRDefault="00867CC1" w:rsidP="000D1D5D">
            <w:r>
              <w:t xml:space="preserve">Ich esse lieber die Müsliriegel vom Kiosk, die enthalten viel Ballaststoffe. Mit den Ballaststoffen </w:t>
            </w:r>
            <w:r w:rsidRPr="005C0EFD">
              <w:rPr>
                <w:strike/>
              </w:rPr>
              <w:t>kann ich super meinen Energiebedarf für den Sportunterricht abdecken</w:t>
            </w:r>
            <w:r>
              <w:t xml:space="preserve">. Zucker ist auch noch extra drin. Der hilft mir auch noch, </w:t>
            </w:r>
            <w:r w:rsidRPr="005C0EFD">
              <w:rPr>
                <w:strike/>
              </w:rPr>
              <w:t>damit ich nicht krank</w:t>
            </w:r>
            <w:r>
              <w:t xml:space="preserve"> werde.</w:t>
            </w:r>
          </w:p>
        </w:tc>
        <w:tc>
          <w:tcPr>
            <w:tcW w:w="4531" w:type="dxa"/>
          </w:tcPr>
          <w:p w:rsidR="00867CC1" w:rsidRDefault="00867CC1" w:rsidP="000D1D5D">
            <w:pPr>
              <w:rPr>
                <w:color w:val="92D050"/>
              </w:rPr>
            </w:pPr>
          </w:p>
          <w:p w:rsidR="005C0EFD" w:rsidRDefault="005C0EFD" w:rsidP="000D1D5D">
            <w:pPr>
              <w:rPr>
                <w:color w:val="92D050"/>
              </w:rPr>
            </w:pPr>
          </w:p>
          <w:p w:rsidR="005C0EFD" w:rsidRDefault="005C0EFD" w:rsidP="000D1D5D">
            <w:pPr>
              <w:rPr>
                <w:color w:val="00FF00"/>
              </w:rPr>
            </w:pPr>
            <w:r w:rsidRPr="005C0EFD">
              <w:rPr>
                <w:color w:val="00FF00"/>
              </w:rPr>
              <w:t>Ballaststoffe verbessern die Verdauung, weil sie die Darmtätigkeit anregen</w:t>
            </w:r>
            <w:r w:rsidR="005708CB">
              <w:rPr>
                <w:color w:val="00FF00"/>
              </w:rPr>
              <w:t>.</w:t>
            </w:r>
          </w:p>
          <w:p w:rsidR="005C0EFD" w:rsidRDefault="005C0EFD" w:rsidP="000D1D5D">
            <w:pPr>
              <w:rPr>
                <w:color w:val="00FF00"/>
              </w:rPr>
            </w:pPr>
          </w:p>
          <w:p w:rsidR="005C0EFD" w:rsidRPr="005C0EFD" w:rsidRDefault="005C0EFD" w:rsidP="000D1D5D">
            <w:pPr>
              <w:rPr>
                <w:color w:val="00FF00"/>
              </w:rPr>
            </w:pPr>
            <w:r>
              <w:rPr>
                <w:color w:val="00FF00"/>
              </w:rPr>
              <w:t>Zucker</w:t>
            </w:r>
            <w:r w:rsidR="00587243">
              <w:rPr>
                <w:color w:val="00FF00"/>
              </w:rPr>
              <w:t xml:space="preserve"> ist ein Makronährstoff, der den Energiebedarf deckt.</w:t>
            </w:r>
          </w:p>
        </w:tc>
      </w:tr>
      <w:tr w:rsidR="00867CC1" w:rsidTr="000D1D5D">
        <w:tc>
          <w:tcPr>
            <w:tcW w:w="4531" w:type="dxa"/>
          </w:tcPr>
          <w:p w:rsidR="00867CC1" w:rsidRDefault="00867CC1" w:rsidP="000D1D5D"/>
          <w:p w:rsidR="00587243" w:rsidRDefault="00587243" w:rsidP="000D1D5D"/>
          <w:p w:rsidR="00587243" w:rsidRDefault="00587243" w:rsidP="000D1D5D"/>
          <w:p w:rsidR="00587243" w:rsidRPr="00587243" w:rsidRDefault="00587243" w:rsidP="000D1D5D">
            <w:pPr>
              <w:rPr>
                <w:color w:val="00FF00"/>
              </w:rPr>
            </w:pPr>
            <w:r>
              <w:rPr>
                <w:color w:val="00FF00"/>
              </w:rPr>
              <w:t>Verletzungen heilt unser Körper mit Makronährstoffen z.B. Proteinen</w:t>
            </w:r>
            <w:r w:rsidR="005708CB">
              <w:rPr>
                <w:color w:val="00FF00"/>
              </w:rPr>
              <w:t xml:space="preserve"> oder Fette</w:t>
            </w:r>
            <w:r>
              <w:rPr>
                <w:color w:val="00FF00"/>
              </w:rPr>
              <w:t>.</w:t>
            </w:r>
          </w:p>
        </w:tc>
        <w:tc>
          <w:tcPr>
            <w:tcW w:w="4531" w:type="dxa"/>
          </w:tcPr>
          <w:p w:rsidR="00867CC1" w:rsidRDefault="00867CC1" w:rsidP="000D1D5D">
            <w:r>
              <w:t xml:space="preserve">Also ich mag das Vollkornbrot lieber. Ist auch echt gesund, mit vielen Mineralstoffen. Die sind wichtig für stabile Knochen im Sport und außerdem verwendet sie unser Körper, </w:t>
            </w:r>
            <w:r w:rsidRPr="00587243">
              <w:rPr>
                <w:strike/>
              </w:rPr>
              <w:t>um Verletzungen zu heilen</w:t>
            </w:r>
            <w:r>
              <w:t>.</w:t>
            </w:r>
          </w:p>
        </w:tc>
      </w:tr>
      <w:tr w:rsidR="00867CC1" w:rsidTr="000D1D5D">
        <w:tc>
          <w:tcPr>
            <w:tcW w:w="4531" w:type="dxa"/>
          </w:tcPr>
          <w:p w:rsidR="00867CC1" w:rsidRDefault="00867CC1" w:rsidP="000D1D5D">
            <w:r>
              <w:t>Ist ja super. Sind die Mineralstoffe auch in Orangen drin?</w:t>
            </w:r>
          </w:p>
        </w:tc>
        <w:tc>
          <w:tcPr>
            <w:tcW w:w="4531" w:type="dxa"/>
          </w:tcPr>
          <w:p w:rsidR="00867CC1" w:rsidRDefault="00867CC1" w:rsidP="000D1D5D"/>
        </w:tc>
      </w:tr>
      <w:tr w:rsidR="00867CC1" w:rsidTr="000D1D5D">
        <w:tc>
          <w:tcPr>
            <w:tcW w:w="4531" w:type="dxa"/>
          </w:tcPr>
          <w:p w:rsidR="00867CC1" w:rsidRDefault="00867CC1" w:rsidP="000D1D5D">
            <w:pPr>
              <w:rPr>
                <w:color w:val="00FF00"/>
              </w:rPr>
            </w:pPr>
          </w:p>
          <w:p w:rsidR="006435A9" w:rsidRDefault="006435A9" w:rsidP="000D1D5D">
            <w:pPr>
              <w:rPr>
                <w:color w:val="00FF00"/>
              </w:rPr>
            </w:pPr>
            <w:r>
              <w:rPr>
                <w:color w:val="00FF00"/>
              </w:rPr>
              <w:t>Vitamin C</w:t>
            </w:r>
          </w:p>
          <w:p w:rsidR="006435A9" w:rsidRPr="006435A9" w:rsidRDefault="006435A9" w:rsidP="000D1D5D">
            <w:pPr>
              <w:rPr>
                <w:color w:val="00FF00"/>
              </w:rPr>
            </w:pPr>
            <w:r>
              <w:rPr>
                <w:color w:val="00FF00"/>
              </w:rPr>
              <w:t>Vitamine sind Mikronährstoffe</w:t>
            </w:r>
          </w:p>
        </w:tc>
        <w:tc>
          <w:tcPr>
            <w:tcW w:w="4531" w:type="dxa"/>
          </w:tcPr>
          <w:p w:rsidR="00867CC1" w:rsidRDefault="00867CC1" w:rsidP="000D1D5D">
            <w:r>
              <w:t xml:space="preserve">Denke schon. Außerdem ist in Orangen viel </w:t>
            </w:r>
            <w:r w:rsidRPr="006435A9">
              <w:rPr>
                <w:strike/>
              </w:rPr>
              <w:t>Vitamin O</w:t>
            </w:r>
            <w:r>
              <w:t xml:space="preserve">. Vitamine sind </w:t>
            </w:r>
            <w:r w:rsidRPr="006435A9">
              <w:rPr>
                <w:strike/>
              </w:rPr>
              <w:t xml:space="preserve">Makronährstoffe und deshalb </w:t>
            </w:r>
            <w:proofErr w:type="gramStart"/>
            <w:r w:rsidRPr="006435A9">
              <w:rPr>
                <w:strike/>
              </w:rPr>
              <w:t>tolle</w:t>
            </w:r>
            <w:proofErr w:type="gramEnd"/>
            <w:r w:rsidRPr="006435A9">
              <w:rPr>
                <w:strike/>
              </w:rPr>
              <w:t xml:space="preserve"> Energielieferanten</w:t>
            </w:r>
            <w:r>
              <w:t>. Unser Körper kann sie selbst nicht herstellen.</w:t>
            </w:r>
          </w:p>
        </w:tc>
      </w:tr>
      <w:tr w:rsidR="00867CC1" w:rsidTr="000D1D5D">
        <w:tc>
          <w:tcPr>
            <w:tcW w:w="4531" w:type="dxa"/>
          </w:tcPr>
          <w:p w:rsidR="00867CC1" w:rsidRDefault="00867CC1" w:rsidP="000D1D5D">
            <w:r>
              <w:t xml:space="preserve">„Makronährstoffe“ habe ich auch schon einmal gehört. War das nicht so, dass der Mensch </w:t>
            </w:r>
            <w:r w:rsidRPr="00A434D6">
              <w:rPr>
                <w:strike/>
              </w:rPr>
              <w:t xml:space="preserve">30% Kohlenhydrate, 60% Fette und 10% Proteine </w:t>
            </w:r>
            <w:r>
              <w:t>essen soll?</w:t>
            </w:r>
          </w:p>
        </w:tc>
        <w:tc>
          <w:tcPr>
            <w:tcW w:w="4531" w:type="dxa"/>
          </w:tcPr>
          <w:p w:rsidR="00867CC1" w:rsidRDefault="00867CC1" w:rsidP="000D1D5D"/>
          <w:p w:rsidR="00A434D6" w:rsidRPr="00A434D6" w:rsidRDefault="00A434D6" w:rsidP="000D1D5D">
            <w:pPr>
              <w:rPr>
                <w:color w:val="00FF00"/>
              </w:rPr>
            </w:pPr>
            <w:r w:rsidRPr="00A434D6">
              <w:rPr>
                <w:color w:val="00FF00"/>
                <w:sz w:val="24"/>
                <w:szCs w:val="24"/>
              </w:rPr>
              <w:t>60% Kohlenhydrate, 30% Fette und 10% Proteine.</w:t>
            </w:r>
          </w:p>
        </w:tc>
      </w:tr>
      <w:tr w:rsidR="00867CC1" w:rsidTr="000D1D5D">
        <w:trPr>
          <w:trHeight w:val="1282"/>
        </w:trPr>
        <w:tc>
          <w:tcPr>
            <w:tcW w:w="4531" w:type="dxa"/>
          </w:tcPr>
          <w:p w:rsidR="00867CC1" w:rsidRDefault="00867CC1" w:rsidP="000D1D5D"/>
        </w:tc>
        <w:tc>
          <w:tcPr>
            <w:tcW w:w="4531" w:type="dxa"/>
          </w:tcPr>
          <w:p w:rsidR="00867CC1" w:rsidRDefault="00867CC1" w:rsidP="000D1D5D">
            <w:r>
              <w:t>In einem gesunden Essen sind dann alle Makronährstoffe in einem bestimmten Verhältnis enthalten. Ich hab jetzt richtig Lust auf mein Vollkornbrötchen mit Tomate, Salatblatt, Ei …..</w:t>
            </w:r>
          </w:p>
        </w:tc>
      </w:tr>
    </w:tbl>
    <w:p w:rsidR="00867CC1" w:rsidRDefault="00867CC1" w:rsidP="00867CC1">
      <w:r>
        <w:br w:type="page"/>
      </w:r>
    </w:p>
    <w:tbl>
      <w:tblPr>
        <w:tblStyle w:val="TabellemithellemGitternetz"/>
        <w:tblW w:w="0" w:type="auto"/>
        <w:tblLook w:val="04A0" w:firstRow="1" w:lastRow="0" w:firstColumn="1" w:lastColumn="0" w:noHBand="0" w:noVBand="1"/>
      </w:tblPr>
      <w:tblGrid>
        <w:gridCol w:w="4531"/>
        <w:gridCol w:w="4531"/>
      </w:tblGrid>
      <w:tr w:rsidR="00867CC1" w:rsidTr="000D1D5D">
        <w:tc>
          <w:tcPr>
            <w:tcW w:w="4531" w:type="dxa"/>
          </w:tcPr>
          <w:p w:rsidR="00867CC1" w:rsidRDefault="00867CC1" w:rsidP="000D1D5D">
            <w:r>
              <w:rPr>
                <w:noProof/>
                <w:szCs w:val="20"/>
              </w:rPr>
              <w:lastRenderedPageBreak/>
              <w:drawing>
                <wp:anchor distT="0" distB="0" distL="114300" distR="114300" simplePos="0" relativeHeight="251668480" behindDoc="0" locked="0" layoutInCell="1" allowOverlap="1" wp14:anchorId="21B5DCED" wp14:editId="58E9321C">
                  <wp:simplePos x="0" y="0"/>
                  <wp:positionH relativeFrom="column">
                    <wp:posOffset>946150</wp:posOffset>
                  </wp:positionH>
                  <wp:positionV relativeFrom="paragraph">
                    <wp:posOffset>119380</wp:posOffset>
                  </wp:positionV>
                  <wp:extent cx="1133475" cy="1076325"/>
                  <wp:effectExtent l="19050" t="0" r="9525" b="0"/>
                  <wp:wrapNone/>
                  <wp:docPr id="5" name="Bild 10" descr="Vektor-ClipArt Dame mit bad Hair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ektor-ClipArt Dame mit bad Hair day"/>
                          <pic:cNvPicPr>
                            <a:picLocks noChangeAspect="1" noChangeArrowheads="1"/>
                          </pic:cNvPicPr>
                        </pic:nvPicPr>
                        <pic:blipFill>
                          <a:blip r:embed="rId7" cstate="print"/>
                          <a:srcRect/>
                          <a:stretch>
                            <a:fillRect/>
                          </a:stretch>
                        </pic:blipFill>
                        <pic:spPr bwMode="auto">
                          <a:xfrm>
                            <a:off x="0" y="0"/>
                            <a:ext cx="1133475" cy="1076325"/>
                          </a:xfrm>
                          <a:prstGeom prst="rect">
                            <a:avLst/>
                          </a:prstGeom>
                          <a:noFill/>
                          <a:ln w="9525">
                            <a:noFill/>
                            <a:miter lim="800000"/>
                            <a:headEnd/>
                            <a:tailEnd/>
                          </a:ln>
                        </pic:spPr>
                      </pic:pic>
                    </a:graphicData>
                  </a:graphic>
                </wp:anchor>
              </w:drawing>
            </w:r>
            <w:r>
              <w:t>Merve:</w:t>
            </w:r>
          </w:p>
          <w:p w:rsidR="00867CC1" w:rsidRDefault="00867CC1" w:rsidP="000D1D5D"/>
          <w:p w:rsidR="00867CC1" w:rsidRDefault="00867CC1" w:rsidP="000D1D5D"/>
          <w:p w:rsidR="00867CC1" w:rsidRDefault="00867CC1" w:rsidP="000D1D5D"/>
          <w:p w:rsidR="00867CC1" w:rsidRDefault="00867CC1" w:rsidP="000D1D5D"/>
          <w:p w:rsidR="00867CC1" w:rsidRDefault="00867CC1" w:rsidP="000D1D5D"/>
          <w:p w:rsidR="00867CC1" w:rsidRDefault="00867CC1" w:rsidP="000D1D5D"/>
          <w:p w:rsidR="00867CC1" w:rsidRDefault="00867CC1" w:rsidP="000D1D5D"/>
        </w:tc>
        <w:tc>
          <w:tcPr>
            <w:tcW w:w="4531" w:type="dxa"/>
          </w:tcPr>
          <w:p w:rsidR="00867CC1" w:rsidRDefault="00867CC1" w:rsidP="000D1D5D">
            <w:r>
              <w:rPr>
                <w:noProof/>
                <w:szCs w:val="20"/>
              </w:rPr>
              <w:drawing>
                <wp:anchor distT="0" distB="0" distL="114300" distR="114300" simplePos="0" relativeHeight="251669504" behindDoc="0" locked="0" layoutInCell="1" allowOverlap="1" wp14:anchorId="053436FD" wp14:editId="3F2E4115">
                  <wp:simplePos x="0" y="0"/>
                  <wp:positionH relativeFrom="column">
                    <wp:posOffset>799465</wp:posOffset>
                  </wp:positionH>
                  <wp:positionV relativeFrom="paragraph">
                    <wp:posOffset>84905</wp:posOffset>
                  </wp:positionV>
                  <wp:extent cx="876300" cy="1186365"/>
                  <wp:effectExtent l="0" t="0" r="0" b="0"/>
                  <wp:wrapNone/>
                  <wp:docPr id="7" name="Bild 4" descr="Junge mit kurzen Haaren-Vektor-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unge mit kurzen Haaren-Vektor-Bild"/>
                          <pic:cNvPicPr>
                            <a:picLocks noChangeAspect="1" noChangeArrowheads="1"/>
                          </pic:cNvPicPr>
                        </pic:nvPicPr>
                        <pic:blipFill>
                          <a:blip r:embed="rId8" cstate="print"/>
                          <a:srcRect/>
                          <a:stretch>
                            <a:fillRect/>
                          </a:stretch>
                        </pic:blipFill>
                        <pic:spPr bwMode="auto">
                          <a:xfrm>
                            <a:off x="0" y="0"/>
                            <a:ext cx="877178" cy="118755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Max:</w:t>
            </w:r>
            <w:r>
              <w:rPr>
                <w:noProof/>
                <w:szCs w:val="20"/>
              </w:rPr>
              <w:t xml:space="preserve"> </w:t>
            </w:r>
          </w:p>
        </w:tc>
      </w:tr>
      <w:tr w:rsidR="00867CC1" w:rsidTr="000D1D5D">
        <w:tc>
          <w:tcPr>
            <w:tcW w:w="4531" w:type="dxa"/>
          </w:tcPr>
          <w:p w:rsidR="00867CC1" w:rsidRDefault="00867CC1" w:rsidP="000D1D5D">
            <w:r>
              <w:t>Wenn ich dich so höre bekomme ich richtig Hunger! Gibst Du mir was ab von deinem SUPER-Brötchen. Du weißt doch, die Leistungsbereitschaft eines Menschen erhöht sich, wenn er Zwischenmahlzeiten zu sich nimmt. Und gleich geht`s doch mit Mathe weiter…</w:t>
            </w:r>
          </w:p>
          <w:p w:rsidR="00867CC1" w:rsidRDefault="00867CC1" w:rsidP="000D1D5D">
            <w:r>
              <w:t>Den Schoko-Müsliriegel lasse ich lieber weg!</w:t>
            </w:r>
          </w:p>
        </w:tc>
        <w:tc>
          <w:tcPr>
            <w:tcW w:w="4531" w:type="dxa"/>
          </w:tcPr>
          <w:p w:rsidR="00867CC1" w:rsidRDefault="00867CC1" w:rsidP="000D1D5D"/>
        </w:tc>
      </w:tr>
      <w:tr w:rsidR="00867CC1" w:rsidTr="000D1D5D">
        <w:tc>
          <w:tcPr>
            <w:tcW w:w="4531" w:type="dxa"/>
          </w:tcPr>
          <w:p w:rsidR="00867CC1" w:rsidRDefault="00867CC1" w:rsidP="000D1D5D"/>
          <w:p w:rsidR="008B0AEB" w:rsidRDefault="008B0AEB" w:rsidP="000D1D5D"/>
          <w:p w:rsidR="008B0AEB" w:rsidRPr="008B0AEB" w:rsidRDefault="008B0AEB" w:rsidP="000D1D5D">
            <w:r w:rsidRPr="008B0AEB">
              <w:rPr>
                <w:color w:val="00FF00"/>
              </w:rPr>
              <w:t>„</w:t>
            </w:r>
            <w:proofErr w:type="spellStart"/>
            <w:r w:rsidRPr="008B0AEB">
              <w:rPr>
                <w:color w:val="00FF00"/>
              </w:rPr>
              <w:t>Iss</w:t>
            </w:r>
            <w:proofErr w:type="spellEnd"/>
            <w:r w:rsidRPr="008B0AEB">
              <w:rPr>
                <w:color w:val="00FF00"/>
              </w:rPr>
              <w:t xml:space="preserve"> wenig Süßes und trinke reichlich </w:t>
            </w:r>
            <w:r>
              <w:rPr>
                <w:color w:val="00FF00"/>
              </w:rPr>
              <w:t>un</w:t>
            </w:r>
            <w:r w:rsidRPr="008B0AEB">
              <w:rPr>
                <w:color w:val="00FF00"/>
              </w:rPr>
              <w:t>gesüßte Getränke!“</w:t>
            </w:r>
          </w:p>
        </w:tc>
        <w:tc>
          <w:tcPr>
            <w:tcW w:w="4531" w:type="dxa"/>
          </w:tcPr>
          <w:p w:rsidR="00867CC1" w:rsidRDefault="00867CC1" w:rsidP="000D1D5D">
            <w:r>
              <w:t>Na klar, mache ich gerne. Ist ja auch viel besser, du kennst doch die Regel zur gesunden Ernährung</w:t>
            </w:r>
            <w:r w:rsidRPr="007A000B">
              <w:t>: „Iss wenig Süßes</w:t>
            </w:r>
            <w:r w:rsidR="008B0AEB">
              <w:rPr>
                <w:strike/>
              </w:rPr>
              <w:t xml:space="preserve">, </w:t>
            </w:r>
            <w:r w:rsidRPr="008B0AEB">
              <w:rPr>
                <w:strike/>
              </w:rPr>
              <w:t xml:space="preserve">trinke </w:t>
            </w:r>
            <w:r w:rsidR="008B0AEB">
              <w:rPr>
                <w:strike/>
              </w:rPr>
              <w:t xml:space="preserve">aber </w:t>
            </w:r>
            <w:r w:rsidRPr="008B0AEB">
              <w:rPr>
                <w:strike/>
              </w:rPr>
              <w:t>reichlich gesüßte Getränke!“</w:t>
            </w:r>
          </w:p>
        </w:tc>
      </w:tr>
      <w:tr w:rsidR="00867CC1" w:rsidTr="000D1D5D">
        <w:tc>
          <w:tcPr>
            <w:tcW w:w="4531" w:type="dxa"/>
          </w:tcPr>
          <w:p w:rsidR="00867CC1" w:rsidRDefault="00867CC1" w:rsidP="000D1D5D">
            <w:r>
              <w:t xml:space="preserve">Viel trinken soll man auf jeden Fall. Gerade beim Sport oder im Sommer, wenn man viel schwitzt. Wassermelonen esse ich dann auch gerne. Die enthalten viel Wasser und wir Menschen bestehen bis zu </w:t>
            </w:r>
            <w:r w:rsidR="007A000B" w:rsidRPr="007A000B">
              <w:rPr>
                <w:strike/>
              </w:rPr>
              <w:t>30</w:t>
            </w:r>
            <w:r w:rsidRPr="007A000B">
              <w:rPr>
                <w:strike/>
              </w:rPr>
              <w:t xml:space="preserve"> Prozent</w:t>
            </w:r>
            <w:r>
              <w:t xml:space="preserve"> aus Wasser.</w:t>
            </w:r>
          </w:p>
        </w:tc>
        <w:tc>
          <w:tcPr>
            <w:tcW w:w="4531" w:type="dxa"/>
          </w:tcPr>
          <w:p w:rsidR="00867CC1" w:rsidRDefault="00867CC1" w:rsidP="000D1D5D">
            <w:pPr>
              <w:rPr>
                <w:sz w:val="24"/>
                <w:szCs w:val="24"/>
              </w:rPr>
            </w:pPr>
          </w:p>
          <w:p w:rsidR="007A000B" w:rsidRDefault="007A000B" w:rsidP="000D1D5D">
            <w:pPr>
              <w:rPr>
                <w:sz w:val="24"/>
                <w:szCs w:val="24"/>
              </w:rPr>
            </w:pPr>
          </w:p>
          <w:p w:rsidR="007A000B" w:rsidRDefault="007A000B" w:rsidP="000D1D5D">
            <w:pPr>
              <w:rPr>
                <w:sz w:val="24"/>
                <w:szCs w:val="24"/>
              </w:rPr>
            </w:pPr>
          </w:p>
          <w:p w:rsidR="007A000B" w:rsidRDefault="007A000B" w:rsidP="000D1D5D">
            <w:pPr>
              <w:rPr>
                <w:sz w:val="24"/>
                <w:szCs w:val="24"/>
              </w:rPr>
            </w:pPr>
          </w:p>
          <w:p w:rsidR="007A000B" w:rsidRPr="00DA78BA" w:rsidRDefault="007A000B" w:rsidP="000D1D5D">
            <w:pPr>
              <w:rPr>
                <w:color w:val="00FF00"/>
                <w:sz w:val="24"/>
                <w:szCs w:val="24"/>
              </w:rPr>
            </w:pPr>
            <w:r w:rsidRPr="00DA78BA">
              <w:rPr>
                <w:color w:val="00FF00"/>
                <w:sz w:val="24"/>
                <w:szCs w:val="24"/>
              </w:rPr>
              <w:t>60 Prozent</w:t>
            </w:r>
          </w:p>
        </w:tc>
      </w:tr>
      <w:tr w:rsidR="00867CC1" w:rsidTr="000D1D5D">
        <w:tc>
          <w:tcPr>
            <w:tcW w:w="4531" w:type="dxa"/>
          </w:tcPr>
          <w:p w:rsidR="00C15AAF" w:rsidRDefault="00C15AAF" w:rsidP="000D1D5D"/>
          <w:p w:rsidR="00C15AAF" w:rsidRDefault="00C15AAF" w:rsidP="000D1D5D"/>
          <w:p w:rsidR="00C15AAF" w:rsidRPr="00DA78BA" w:rsidRDefault="00C15AAF" w:rsidP="000D1D5D">
            <w:pPr>
              <w:rPr>
                <w:sz w:val="28"/>
                <w:szCs w:val="28"/>
              </w:rPr>
            </w:pPr>
            <w:r w:rsidRPr="00DA78BA">
              <w:rPr>
                <w:color w:val="00FF00"/>
                <w:sz w:val="28"/>
                <w:szCs w:val="28"/>
              </w:rPr>
              <w:t>zwei bis drei Liter</w:t>
            </w:r>
          </w:p>
        </w:tc>
        <w:tc>
          <w:tcPr>
            <w:tcW w:w="4531" w:type="dxa"/>
          </w:tcPr>
          <w:p w:rsidR="00867CC1" w:rsidRDefault="00867CC1" w:rsidP="000D1D5D">
            <w:r>
              <w:t xml:space="preserve">Genau, mit dem Schweiß verliert man immer so viel Flüssigkeit. Wenn es heiß ist und wenn man viel Sport treibt, so wie ich, dann sind es </w:t>
            </w:r>
            <w:r w:rsidR="00C15AAF" w:rsidRPr="00C15AAF">
              <w:rPr>
                <w:strike/>
              </w:rPr>
              <w:t>mindestens zehn</w:t>
            </w:r>
            <w:r>
              <w:t xml:space="preserve"> Liter am Tag.</w:t>
            </w:r>
          </w:p>
        </w:tc>
      </w:tr>
      <w:tr w:rsidR="00867CC1" w:rsidTr="000D1D5D">
        <w:tc>
          <w:tcPr>
            <w:tcW w:w="4531" w:type="dxa"/>
          </w:tcPr>
          <w:p w:rsidR="00867CC1" w:rsidRDefault="00867CC1" w:rsidP="000D1D5D">
            <w:r>
              <w:t>Jetzt aber nix wie los zu Mathe…..</w:t>
            </w:r>
          </w:p>
        </w:tc>
        <w:tc>
          <w:tcPr>
            <w:tcW w:w="4531" w:type="dxa"/>
          </w:tcPr>
          <w:p w:rsidR="00867CC1" w:rsidRDefault="00867CC1" w:rsidP="000D1D5D"/>
        </w:tc>
      </w:tr>
    </w:tbl>
    <w:p w:rsidR="00867CC1" w:rsidRDefault="00867CC1" w:rsidP="00867CC1"/>
    <w:p w:rsidR="005708CB" w:rsidRPr="00982D8A" w:rsidRDefault="00867CC1" w:rsidP="00867CC1">
      <w:pPr>
        <w:rPr>
          <w:b/>
          <w:i/>
        </w:rPr>
      </w:pPr>
      <w:r w:rsidRPr="00982D8A">
        <w:rPr>
          <w:b/>
          <w:i/>
        </w:rPr>
        <w:t>Merve und Max unterhalten sich in der Pause über ihr Pausenbrot. Ob das alles so stimmt?</w:t>
      </w:r>
    </w:p>
    <w:p w:rsidR="00867CC1" w:rsidRDefault="00867CC1" w:rsidP="00867CC1">
      <w:pPr>
        <w:pStyle w:val="Listenabsatz"/>
        <w:numPr>
          <w:ilvl w:val="0"/>
          <w:numId w:val="3"/>
        </w:numPr>
      </w:pPr>
      <w:r>
        <w:t>Überlege Dir, wo wir uns zum Thema „gesunde Ernährung“ informieren können?</w:t>
      </w:r>
    </w:p>
    <w:p w:rsidR="00867CC1" w:rsidRDefault="00867CC1" w:rsidP="00867CC1">
      <w:pPr>
        <w:pStyle w:val="Listenabsatz"/>
        <w:numPr>
          <w:ilvl w:val="0"/>
          <w:numId w:val="3"/>
        </w:numPr>
      </w:pPr>
      <w:r>
        <w:t>Informiere Dich in einer der angegeben Quellen zum Thema „gesunde Ernährung“ und finde die Fehler in der Unterhaltung von Merve und Max!</w:t>
      </w:r>
    </w:p>
    <w:p w:rsidR="00867CC1" w:rsidRDefault="00867CC1" w:rsidP="00867CC1">
      <w:pPr>
        <w:pStyle w:val="Listenabsatz"/>
        <w:numPr>
          <w:ilvl w:val="0"/>
          <w:numId w:val="3"/>
        </w:numPr>
      </w:pPr>
      <w:r>
        <w:t>Verbessere die Fehler mit einem grünen Stift im Kästchen neben der falschen Aussage!</w:t>
      </w:r>
      <w:r w:rsidR="005708CB">
        <w:t xml:space="preserve"> Streiche falsche Aussagen durch</w:t>
      </w:r>
    </w:p>
    <w:p w:rsidR="00867CC1" w:rsidRDefault="00867CC1" w:rsidP="00867CC1">
      <w:pPr>
        <w:pStyle w:val="Listenabsatz"/>
        <w:numPr>
          <w:ilvl w:val="0"/>
          <w:numId w:val="3"/>
        </w:numPr>
      </w:pPr>
      <w:r>
        <w:t>Tipp: Verwende als Hilfe das Textpuzzle und setzte es zusammen, bevor Du mit den Verbesserungen beginnst!</w:t>
      </w:r>
    </w:p>
    <w:p w:rsidR="00982D8A" w:rsidRDefault="00982D8A" w:rsidP="00867CC1"/>
    <w:sectPr w:rsidR="00982D8A">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7B36" w:rsidRDefault="00577B36" w:rsidP="00947D18">
      <w:pPr>
        <w:spacing w:after="0" w:line="240" w:lineRule="auto"/>
      </w:pPr>
      <w:r>
        <w:separator/>
      </w:r>
    </w:p>
  </w:endnote>
  <w:endnote w:type="continuationSeparator" w:id="0">
    <w:p w:rsidR="00577B36" w:rsidRDefault="00577B36" w:rsidP="00947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FreeSans">
    <w:altName w:val="Calibri"/>
    <w:panose1 w:val="00000000000000000000"/>
    <w:charset w:val="00"/>
    <w:family w:val="swiss"/>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D18" w:rsidRPr="008609D6" w:rsidRDefault="00947D18">
    <w:pPr>
      <w:pStyle w:val="Fuzeile"/>
      <w:rPr>
        <w:color w:val="7F7F7F" w:themeColor="text1" w:themeTint="80"/>
        <w:sz w:val="16"/>
        <w:szCs w:val="16"/>
      </w:rPr>
    </w:pPr>
    <w:r w:rsidRPr="008609D6">
      <w:rPr>
        <w:color w:val="7F7F7F" w:themeColor="text1" w:themeTint="80"/>
        <w:sz w:val="16"/>
        <w:szCs w:val="16"/>
      </w:rPr>
      <w:t>Nicole Aigner Gymnasium</w:t>
    </w:r>
    <w:r w:rsidR="008609D6" w:rsidRPr="008609D6">
      <w:rPr>
        <w:color w:val="7F7F7F" w:themeColor="text1" w:themeTint="80"/>
        <w:sz w:val="16"/>
        <w:szCs w:val="16"/>
      </w:rPr>
      <w:t>-</w:t>
    </w:r>
    <w:r w:rsidRPr="008609D6">
      <w:rPr>
        <w:color w:val="7F7F7F" w:themeColor="text1" w:themeTint="80"/>
        <w:sz w:val="16"/>
        <w:szCs w:val="16"/>
      </w:rPr>
      <w:t>Landau</w:t>
    </w:r>
    <w:r w:rsidR="008609D6" w:rsidRPr="008609D6">
      <w:rPr>
        <w:color w:val="7F7F7F" w:themeColor="text1" w:themeTint="80"/>
        <w:sz w:val="16"/>
        <w:szCs w:val="16"/>
      </w:rPr>
      <w:t xml:space="preserve"> </w:t>
    </w:r>
    <w:r w:rsidRPr="008609D6">
      <w:rPr>
        <w:color w:val="7F7F7F" w:themeColor="text1" w:themeTint="80"/>
        <w:sz w:val="16"/>
        <w:szCs w:val="16"/>
      </w:rPr>
      <w:t>an</w:t>
    </w:r>
    <w:r w:rsidR="008609D6" w:rsidRPr="008609D6">
      <w:rPr>
        <w:color w:val="7F7F7F" w:themeColor="text1" w:themeTint="80"/>
        <w:sz w:val="16"/>
        <w:szCs w:val="16"/>
      </w:rPr>
      <w:t xml:space="preserve"> </w:t>
    </w:r>
    <w:r w:rsidRPr="008609D6">
      <w:rPr>
        <w:color w:val="7F7F7F" w:themeColor="text1" w:themeTint="80"/>
        <w:sz w:val="16"/>
        <w:szCs w:val="16"/>
      </w:rPr>
      <w:t>der Isar, Elenor Hose Friedrich-List-Gymnasium Gemünden am Main</w:t>
    </w:r>
  </w:p>
  <w:p w:rsidR="00947D18" w:rsidRDefault="00947D1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7B36" w:rsidRDefault="00577B36" w:rsidP="00947D18">
      <w:pPr>
        <w:spacing w:after="0" w:line="240" w:lineRule="auto"/>
      </w:pPr>
      <w:r>
        <w:separator/>
      </w:r>
    </w:p>
  </w:footnote>
  <w:footnote w:type="continuationSeparator" w:id="0">
    <w:p w:rsidR="00577B36" w:rsidRDefault="00577B36" w:rsidP="00947D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21D0E"/>
    <w:multiLevelType w:val="hybridMultilevel"/>
    <w:tmpl w:val="B03EDE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56F4972"/>
    <w:multiLevelType w:val="hybridMultilevel"/>
    <w:tmpl w:val="E09AF8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B500343"/>
    <w:multiLevelType w:val="hybridMultilevel"/>
    <w:tmpl w:val="854C17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5CD"/>
    <w:rsid w:val="00043FF1"/>
    <w:rsid w:val="000C3114"/>
    <w:rsid w:val="000E1D01"/>
    <w:rsid w:val="000F3ED4"/>
    <w:rsid w:val="000F6E81"/>
    <w:rsid w:val="00100E5F"/>
    <w:rsid w:val="00132001"/>
    <w:rsid w:val="00132D08"/>
    <w:rsid w:val="00174A1C"/>
    <w:rsid w:val="00186D15"/>
    <w:rsid w:val="001A7D3C"/>
    <w:rsid w:val="002D1887"/>
    <w:rsid w:val="002D30B4"/>
    <w:rsid w:val="002E48F6"/>
    <w:rsid w:val="002F6529"/>
    <w:rsid w:val="003A0503"/>
    <w:rsid w:val="004274F0"/>
    <w:rsid w:val="00440A57"/>
    <w:rsid w:val="00466855"/>
    <w:rsid w:val="004872C9"/>
    <w:rsid w:val="00487AA4"/>
    <w:rsid w:val="00492114"/>
    <w:rsid w:val="005118F9"/>
    <w:rsid w:val="005346C8"/>
    <w:rsid w:val="00554D5D"/>
    <w:rsid w:val="00563407"/>
    <w:rsid w:val="005653A4"/>
    <w:rsid w:val="005700CB"/>
    <w:rsid w:val="005708CB"/>
    <w:rsid w:val="005737EF"/>
    <w:rsid w:val="005752B5"/>
    <w:rsid w:val="005779AF"/>
    <w:rsid w:val="00577B36"/>
    <w:rsid w:val="00585244"/>
    <w:rsid w:val="00587243"/>
    <w:rsid w:val="0059791E"/>
    <w:rsid w:val="005B38E7"/>
    <w:rsid w:val="005C0EFD"/>
    <w:rsid w:val="005D47F1"/>
    <w:rsid w:val="006435A9"/>
    <w:rsid w:val="00645A92"/>
    <w:rsid w:val="00667B3D"/>
    <w:rsid w:val="006A057B"/>
    <w:rsid w:val="006A3A25"/>
    <w:rsid w:val="006A43C4"/>
    <w:rsid w:val="00705779"/>
    <w:rsid w:val="007A000B"/>
    <w:rsid w:val="007E612C"/>
    <w:rsid w:val="00810867"/>
    <w:rsid w:val="008609D6"/>
    <w:rsid w:val="00867CC1"/>
    <w:rsid w:val="00870E5D"/>
    <w:rsid w:val="00876086"/>
    <w:rsid w:val="00896DF8"/>
    <w:rsid w:val="008B0AEB"/>
    <w:rsid w:val="008C13A8"/>
    <w:rsid w:val="008F620C"/>
    <w:rsid w:val="00930944"/>
    <w:rsid w:val="00947D18"/>
    <w:rsid w:val="00952FC1"/>
    <w:rsid w:val="00982D8A"/>
    <w:rsid w:val="009B3379"/>
    <w:rsid w:val="009D2FC9"/>
    <w:rsid w:val="00A003EF"/>
    <w:rsid w:val="00A013D9"/>
    <w:rsid w:val="00A04CCD"/>
    <w:rsid w:val="00A22D0D"/>
    <w:rsid w:val="00A434D6"/>
    <w:rsid w:val="00A809AB"/>
    <w:rsid w:val="00A81C1C"/>
    <w:rsid w:val="00A9185A"/>
    <w:rsid w:val="00AA356F"/>
    <w:rsid w:val="00AF53EB"/>
    <w:rsid w:val="00B11856"/>
    <w:rsid w:val="00B201EB"/>
    <w:rsid w:val="00B45910"/>
    <w:rsid w:val="00BC0857"/>
    <w:rsid w:val="00BD33DE"/>
    <w:rsid w:val="00C136BA"/>
    <w:rsid w:val="00C15AAF"/>
    <w:rsid w:val="00C2726E"/>
    <w:rsid w:val="00C32B6E"/>
    <w:rsid w:val="00C46305"/>
    <w:rsid w:val="00C6211C"/>
    <w:rsid w:val="00C64AAD"/>
    <w:rsid w:val="00C74503"/>
    <w:rsid w:val="00C844FF"/>
    <w:rsid w:val="00CB24F9"/>
    <w:rsid w:val="00CD7314"/>
    <w:rsid w:val="00CE274C"/>
    <w:rsid w:val="00D005CD"/>
    <w:rsid w:val="00D038B4"/>
    <w:rsid w:val="00D0678A"/>
    <w:rsid w:val="00D47CAD"/>
    <w:rsid w:val="00D556B7"/>
    <w:rsid w:val="00D63876"/>
    <w:rsid w:val="00DA78BA"/>
    <w:rsid w:val="00DC0C22"/>
    <w:rsid w:val="00DE6292"/>
    <w:rsid w:val="00E10DC0"/>
    <w:rsid w:val="00E177EE"/>
    <w:rsid w:val="00E2173C"/>
    <w:rsid w:val="00E32089"/>
    <w:rsid w:val="00E52DF3"/>
    <w:rsid w:val="00EA28EA"/>
    <w:rsid w:val="00EB5967"/>
    <w:rsid w:val="00EB5F3C"/>
    <w:rsid w:val="00F1097A"/>
    <w:rsid w:val="00F12B69"/>
    <w:rsid w:val="00F36E6C"/>
    <w:rsid w:val="00FB4F74"/>
    <w:rsid w:val="00FE0EB3"/>
    <w:rsid w:val="00FF20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2C23C"/>
  <w15:chartTrackingRefBased/>
  <w15:docId w15:val="{33E2BC82-DCA7-457C-871B-6FE69AEC5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45A92"/>
    <w:pPr>
      <w:ind w:left="720"/>
      <w:contextualSpacing/>
    </w:pPr>
  </w:style>
  <w:style w:type="table" w:styleId="Tabellenraster">
    <w:name w:val="Table Grid"/>
    <w:basedOn w:val="NormaleTabelle"/>
    <w:uiPriority w:val="39"/>
    <w:rsid w:val="006A3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947D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47D18"/>
  </w:style>
  <w:style w:type="paragraph" w:styleId="Fuzeile">
    <w:name w:val="footer"/>
    <w:basedOn w:val="Standard"/>
    <w:link w:val="FuzeileZchn"/>
    <w:uiPriority w:val="99"/>
    <w:unhideWhenUsed/>
    <w:rsid w:val="00947D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47D18"/>
  </w:style>
  <w:style w:type="table" w:styleId="TabellemithellemGitternetz">
    <w:name w:val="Grid Table Light"/>
    <w:basedOn w:val="NormaleTabelle"/>
    <w:uiPriority w:val="40"/>
    <w:rsid w:val="00D0678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prechblasentext">
    <w:name w:val="Balloon Text"/>
    <w:basedOn w:val="Standard"/>
    <w:link w:val="SprechblasentextZchn"/>
    <w:uiPriority w:val="99"/>
    <w:semiHidden/>
    <w:unhideWhenUsed/>
    <w:rsid w:val="008609D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609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1785</Words>
  <Characters>11249</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Hose</dc:creator>
  <cp:keywords/>
  <dc:description/>
  <cp:lastModifiedBy>Hose</cp:lastModifiedBy>
  <cp:revision>2</cp:revision>
  <cp:lastPrinted>2019-01-25T20:39:00Z</cp:lastPrinted>
  <dcterms:created xsi:type="dcterms:W3CDTF">2019-01-26T21:00:00Z</dcterms:created>
  <dcterms:modified xsi:type="dcterms:W3CDTF">2019-01-26T21:00:00Z</dcterms:modified>
</cp:coreProperties>
</file>